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F3" w:rsidRPr="00CA0E7E" w:rsidRDefault="00464BF3" w:rsidP="00464BF3">
      <w:pPr>
        <w:keepNext/>
        <w:overflowPunct/>
        <w:autoSpaceDE/>
        <w:autoSpaceDN/>
        <w:adjustRightInd/>
        <w:jc w:val="center"/>
        <w:outlineLvl w:val="1"/>
        <w:rPr>
          <w:rFonts w:eastAsia="Times New Roman"/>
          <w:b/>
          <w:bCs/>
          <w:sz w:val="28"/>
          <w:szCs w:val="28"/>
        </w:rPr>
      </w:pPr>
      <w:bookmarkStart w:id="0" w:name="_GoBack"/>
      <w:bookmarkEnd w:id="0"/>
      <w:r w:rsidRPr="00CA0E7E">
        <w:rPr>
          <w:rFonts w:eastAsia="Times New Roman"/>
          <w:b/>
          <w:bCs/>
          <w:sz w:val="28"/>
          <w:szCs w:val="28"/>
        </w:rPr>
        <w:t>Приморский муниципальный округ Архангельской области</w:t>
      </w:r>
    </w:p>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Собрание депутатов первого созыва</w:t>
      </w:r>
    </w:p>
    <w:p w:rsidR="00464BF3" w:rsidRPr="00CA0E7E" w:rsidRDefault="00211286" w:rsidP="00464BF3">
      <w:pPr>
        <w:keepNext/>
        <w:overflowPunct/>
        <w:autoSpaceDE/>
        <w:autoSpaceDN/>
        <w:adjustRightInd/>
        <w:jc w:val="center"/>
        <w:outlineLvl w:val="1"/>
        <w:rPr>
          <w:rFonts w:eastAsia="Times New Roman"/>
          <w:b/>
          <w:bCs/>
          <w:iCs/>
          <w:sz w:val="28"/>
          <w:szCs w:val="28"/>
        </w:rPr>
      </w:pPr>
      <w:r>
        <w:rPr>
          <w:rFonts w:eastAsia="Times New Roman"/>
          <w:b/>
          <w:bCs/>
          <w:iCs/>
          <w:sz w:val="28"/>
          <w:szCs w:val="28"/>
        </w:rPr>
        <w:t>Семнадцатая</w:t>
      </w:r>
      <w:r w:rsidR="00464BF3" w:rsidRPr="00CA0E7E">
        <w:rPr>
          <w:rFonts w:eastAsia="Times New Roman"/>
          <w:b/>
          <w:bCs/>
          <w:iCs/>
          <w:sz w:val="28"/>
          <w:szCs w:val="28"/>
        </w:rPr>
        <w:t xml:space="preserve"> очередная сессия</w:t>
      </w:r>
    </w:p>
    <w:p w:rsidR="00464BF3" w:rsidRPr="002643D7" w:rsidRDefault="00464BF3" w:rsidP="00464BF3">
      <w:pPr>
        <w:overflowPunct/>
        <w:autoSpaceDE/>
        <w:autoSpaceDN/>
        <w:adjustRightInd/>
        <w:spacing w:after="200" w:line="276" w:lineRule="auto"/>
        <w:jc w:val="center"/>
        <w:rPr>
          <w:rFonts w:eastAsia="Times New Roman"/>
          <w:sz w:val="16"/>
          <w:szCs w:val="16"/>
          <w:lang w:eastAsia="en-US"/>
        </w:rPr>
      </w:pPr>
    </w:p>
    <w:p w:rsidR="00464BF3" w:rsidRPr="00CA0E7E" w:rsidRDefault="00464BF3" w:rsidP="00464BF3">
      <w:pPr>
        <w:keepNext/>
        <w:tabs>
          <w:tab w:val="num" w:pos="432"/>
        </w:tabs>
        <w:suppressAutoHyphens/>
        <w:overflowPunct/>
        <w:autoSpaceDE/>
        <w:autoSpaceDN/>
        <w:adjustRightInd/>
        <w:ind w:left="432" w:hanging="432"/>
        <w:jc w:val="center"/>
        <w:outlineLvl w:val="0"/>
        <w:rPr>
          <w:rFonts w:eastAsia="Times New Roman"/>
          <w:b/>
          <w:bCs/>
          <w:sz w:val="28"/>
          <w:szCs w:val="28"/>
        </w:rPr>
      </w:pPr>
      <w:r w:rsidRPr="00CA0E7E">
        <w:rPr>
          <w:rFonts w:eastAsia="Times New Roman"/>
          <w:b/>
          <w:bCs/>
          <w:sz w:val="28"/>
          <w:szCs w:val="28"/>
        </w:rPr>
        <w:t>РЕШЕНИЕ</w:t>
      </w:r>
    </w:p>
    <w:p w:rsidR="00464BF3" w:rsidRPr="002643D7" w:rsidRDefault="00464BF3" w:rsidP="00464BF3">
      <w:pPr>
        <w:overflowPunct/>
        <w:autoSpaceDE/>
        <w:autoSpaceDN/>
        <w:adjustRightInd/>
        <w:spacing w:after="200" w:line="276" w:lineRule="auto"/>
        <w:rPr>
          <w:rFonts w:eastAsia="Times New Roman"/>
          <w:sz w:val="16"/>
          <w:szCs w:val="16"/>
          <w:lang w:eastAsia="en-US"/>
        </w:rPr>
      </w:pPr>
    </w:p>
    <w:p w:rsidR="007D441C" w:rsidRPr="00CA0E7E" w:rsidRDefault="00211286" w:rsidP="007D441C">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18 сентября 2025</w:t>
      </w:r>
      <w:r w:rsidR="007D441C" w:rsidRPr="00CA0E7E">
        <w:rPr>
          <w:rFonts w:eastAsia="Times New Roman"/>
          <w:sz w:val="28"/>
          <w:szCs w:val="28"/>
          <w:lang w:eastAsia="en-US"/>
        </w:rPr>
        <w:t xml:space="preserve"> г.</w:t>
      </w:r>
      <w:r w:rsidR="007D441C" w:rsidRPr="00CA0E7E">
        <w:rPr>
          <w:rFonts w:eastAsia="Times New Roman"/>
          <w:sz w:val="28"/>
          <w:szCs w:val="28"/>
          <w:lang w:eastAsia="en-US"/>
        </w:rPr>
        <w:tab/>
      </w:r>
      <w:r w:rsidR="007D441C" w:rsidRPr="00CA0E7E">
        <w:rPr>
          <w:rFonts w:eastAsia="Times New Roman"/>
          <w:sz w:val="28"/>
          <w:szCs w:val="28"/>
          <w:lang w:eastAsia="en-US"/>
        </w:rPr>
        <w:tab/>
      </w:r>
      <w:r w:rsidR="007D441C" w:rsidRPr="00CA0E7E">
        <w:rPr>
          <w:rFonts w:eastAsia="Times New Roman"/>
          <w:sz w:val="28"/>
          <w:szCs w:val="28"/>
          <w:lang w:eastAsia="en-US"/>
        </w:rPr>
        <w:tab/>
      </w:r>
      <w:r w:rsidR="007D441C" w:rsidRPr="00CA0E7E">
        <w:rPr>
          <w:rFonts w:eastAsia="Times New Roman"/>
          <w:sz w:val="28"/>
          <w:szCs w:val="28"/>
          <w:lang w:eastAsia="en-US"/>
        </w:rPr>
        <w:tab/>
      </w:r>
      <w:r w:rsidR="007D441C" w:rsidRPr="00CA0E7E">
        <w:rPr>
          <w:rFonts w:eastAsia="Times New Roman"/>
          <w:sz w:val="28"/>
          <w:szCs w:val="28"/>
          <w:lang w:eastAsia="en-US"/>
        </w:rPr>
        <w:tab/>
      </w:r>
      <w:r w:rsidR="007D441C" w:rsidRPr="00CA0E7E">
        <w:rPr>
          <w:rFonts w:eastAsia="Times New Roman"/>
          <w:sz w:val="28"/>
          <w:szCs w:val="28"/>
          <w:lang w:eastAsia="en-US"/>
        </w:rPr>
        <w:tab/>
      </w:r>
      <w:r w:rsidR="007D441C" w:rsidRPr="00CA0E7E">
        <w:rPr>
          <w:rFonts w:eastAsia="Times New Roman"/>
          <w:sz w:val="28"/>
          <w:szCs w:val="28"/>
          <w:lang w:eastAsia="en-US"/>
        </w:rPr>
        <w:tab/>
      </w:r>
      <w:r w:rsidR="007D441C">
        <w:rPr>
          <w:rFonts w:eastAsia="Times New Roman"/>
          <w:sz w:val="28"/>
          <w:szCs w:val="28"/>
          <w:lang w:eastAsia="en-US"/>
        </w:rPr>
        <w:t xml:space="preserve">      </w:t>
      </w:r>
      <w:r w:rsidR="007D441C" w:rsidRPr="00CA0E7E">
        <w:rPr>
          <w:rFonts w:eastAsia="Times New Roman"/>
          <w:sz w:val="28"/>
          <w:szCs w:val="28"/>
          <w:lang w:eastAsia="en-US"/>
        </w:rPr>
        <w:t xml:space="preserve">            № </w:t>
      </w:r>
      <w:r w:rsidR="002643D7">
        <w:rPr>
          <w:rFonts w:eastAsia="Times New Roman"/>
          <w:sz w:val="28"/>
          <w:szCs w:val="28"/>
          <w:lang w:eastAsia="en-US"/>
        </w:rPr>
        <w:t>301</w:t>
      </w:r>
    </w:p>
    <w:p w:rsidR="00464BF3" w:rsidRPr="00CA0E7E" w:rsidRDefault="00464BF3"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О</w:t>
      </w:r>
      <w:r w:rsidR="00211286">
        <w:rPr>
          <w:rFonts w:eastAsia="Times New Roman"/>
          <w:b/>
          <w:bCs/>
          <w:sz w:val="28"/>
          <w:szCs w:val="28"/>
          <w:lang w:eastAsia="en-US"/>
        </w:rPr>
        <w:t xml:space="preserve"> внесении изменений</w:t>
      </w:r>
      <w:r w:rsidR="00211286">
        <w:rPr>
          <w:rFonts w:eastAsia="Times New Roman"/>
          <w:b/>
          <w:bCs/>
          <w:sz w:val="28"/>
          <w:szCs w:val="28"/>
          <w:lang w:eastAsia="en-US"/>
        </w:rPr>
        <w:br/>
        <w:t xml:space="preserve">в решение Собрания депутатов </w:t>
      </w:r>
      <w:r w:rsidR="00713501">
        <w:rPr>
          <w:rFonts w:eastAsia="Times New Roman"/>
          <w:b/>
          <w:bCs/>
          <w:sz w:val="28"/>
          <w:szCs w:val="28"/>
          <w:lang w:eastAsia="en-US"/>
        </w:rPr>
        <w:t>Приморского муниципального округа Архангельской области о</w:t>
      </w:r>
      <w:r w:rsidR="00211286">
        <w:rPr>
          <w:rFonts w:eastAsia="Times New Roman"/>
          <w:b/>
          <w:bCs/>
          <w:sz w:val="28"/>
          <w:szCs w:val="28"/>
          <w:lang w:eastAsia="en-US"/>
        </w:rPr>
        <w:t xml:space="preserve">т </w:t>
      </w:r>
      <w:r w:rsidR="00EB2767">
        <w:rPr>
          <w:rFonts w:eastAsia="Times New Roman"/>
          <w:b/>
          <w:bCs/>
          <w:sz w:val="28"/>
          <w:szCs w:val="28"/>
          <w:lang w:eastAsia="en-US"/>
        </w:rPr>
        <w:t>23 ноября</w:t>
      </w:r>
      <w:r w:rsidR="00211286">
        <w:rPr>
          <w:rFonts w:eastAsia="Times New Roman"/>
          <w:b/>
          <w:bCs/>
          <w:sz w:val="28"/>
          <w:szCs w:val="28"/>
          <w:lang w:eastAsia="en-US"/>
        </w:rPr>
        <w:t xml:space="preserve"> 2023 года № </w:t>
      </w:r>
      <w:r w:rsidR="00EB2767">
        <w:rPr>
          <w:rFonts w:eastAsia="Times New Roman"/>
          <w:b/>
          <w:bCs/>
          <w:sz w:val="28"/>
          <w:szCs w:val="28"/>
          <w:lang w:eastAsia="en-US"/>
        </w:rPr>
        <w:t>40</w:t>
      </w:r>
    </w:p>
    <w:p w:rsidR="00464BF3" w:rsidRPr="00CA0E7E" w:rsidRDefault="00464BF3" w:rsidP="00464BF3">
      <w:pPr>
        <w:overflowPunct/>
        <w:autoSpaceDE/>
        <w:autoSpaceDN/>
        <w:adjustRightInd/>
        <w:jc w:val="center"/>
        <w:rPr>
          <w:rFonts w:eastAsia="Times New Roman"/>
          <w:b/>
          <w:bCs/>
          <w:sz w:val="28"/>
          <w:szCs w:val="28"/>
          <w:lang w:eastAsia="en-US"/>
        </w:rPr>
      </w:pPr>
    </w:p>
    <w:p w:rsidR="00464BF3" w:rsidRPr="00CA0E7E" w:rsidRDefault="00464BF3" w:rsidP="00713501">
      <w:pPr>
        <w:overflowPunct/>
        <w:jc w:val="both"/>
        <w:rPr>
          <w:rFonts w:eastAsia="Times New Roman"/>
          <w:sz w:val="28"/>
          <w:szCs w:val="28"/>
        </w:rPr>
      </w:pPr>
      <w:r w:rsidRPr="00CA0E7E">
        <w:rPr>
          <w:rFonts w:eastAsia="Times New Roman"/>
          <w:sz w:val="28"/>
          <w:szCs w:val="28"/>
        </w:rPr>
        <w:tab/>
        <w:t>В соответствии с</w:t>
      </w:r>
      <w:r w:rsidR="00EB2767">
        <w:rPr>
          <w:rFonts w:eastAsia="Times New Roman"/>
          <w:sz w:val="28"/>
          <w:szCs w:val="28"/>
        </w:rPr>
        <w:t xml:space="preserve">о статьей 51 </w:t>
      </w:r>
      <w:r w:rsidR="00713501" w:rsidRPr="00713501">
        <w:rPr>
          <w:rFonts w:eastAsia="Times New Roman"/>
          <w:sz w:val="28"/>
          <w:szCs w:val="28"/>
        </w:rPr>
        <w:t>Федеральн</w:t>
      </w:r>
      <w:r w:rsidR="00713501">
        <w:rPr>
          <w:rFonts w:eastAsia="Times New Roman"/>
          <w:sz w:val="28"/>
          <w:szCs w:val="28"/>
        </w:rPr>
        <w:t>ого</w:t>
      </w:r>
      <w:r w:rsidR="00713501" w:rsidRPr="00713501">
        <w:rPr>
          <w:rFonts w:eastAsia="Times New Roman"/>
          <w:sz w:val="28"/>
          <w:szCs w:val="28"/>
        </w:rPr>
        <w:t xml:space="preserve"> закон</w:t>
      </w:r>
      <w:r w:rsidR="00713501">
        <w:rPr>
          <w:rFonts w:eastAsia="Times New Roman"/>
          <w:sz w:val="28"/>
          <w:szCs w:val="28"/>
        </w:rPr>
        <w:t>а</w:t>
      </w:r>
      <w:r w:rsidR="00713501" w:rsidRPr="00713501">
        <w:rPr>
          <w:rFonts w:eastAsia="Times New Roman"/>
          <w:sz w:val="28"/>
          <w:szCs w:val="28"/>
        </w:rPr>
        <w:t xml:space="preserve"> от 20</w:t>
      </w:r>
      <w:r w:rsidR="00713501">
        <w:rPr>
          <w:rFonts w:eastAsia="Times New Roman"/>
          <w:sz w:val="28"/>
          <w:szCs w:val="28"/>
        </w:rPr>
        <w:t xml:space="preserve"> марта </w:t>
      </w:r>
      <w:r w:rsidR="00713501" w:rsidRPr="00713501">
        <w:rPr>
          <w:rFonts w:eastAsia="Times New Roman"/>
          <w:sz w:val="28"/>
          <w:szCs w:val="28"/>
        </w:rPr>
        <w:t>2025</w:t>
      </w:r>
      <w:r w:rsidR="00713501">
        <w:rPr>
          <w:rFonts w:eastAsia="Times New Roman"/>
          <w:sz w:val="28"/>
          <w:szCs w:val="28"/>
        </w:rPr>
        <w:t xml:space="preserve"> года № </w:t>
      </w:r>
      <w:r w:rsidR="00713501" w:rsidRPr="00713501">
        <w:rPr>
          <w:rFonts w:eastAsia="Times New Roman"/>
          <w:sz w:val="28"/>
          <w:szCs w:val="28"/>
        </w:rPr>
        <w:t>33-ФЗ</w:t>
      </w:r>
      <w:r w:rsidR="00713501">
        <w:rPr>
          <w:rFonts w:eastAsia="Times New Roman"/>
          <w:sz w:val="28"/>
          <w:szCs w:val="28"/>
        </w:rPr>
        <w:t xml:space="preserve"> «</w:t>
      </w:r>
      <w:r w:rsidR="00713501" w:rsidRPr="00713501">
        <w:rPr>
          <w:rFonts w:eastAsia="Times New Roman"/>
          <w:sz w:val="28"/>
          <w:szCs w:val="28"/>
        </w:rPr>
        <w:t>Об общих принципах организации местного самоуправления в единой системе публичной власти</w:t>
      </w:r>
      <w:r w:rsidR="00713501">
        <w:rPr>
          <w:rFonts w:eastAsia="Times New Roman"/>
          <w:sz w:val="28"/>
          <w:szCs w:val="28"/>
        </w:rPr>
        <w:t>»</w:t>
      </w:r>
    </w:p>
    <w:p w:rsidR="00464BF3" w:rsidRPr="00CA0E7E" w:rsidRDefault="00464BF3" w:rsidP="00464BF3">
      <w:pPr>
        <w:overflowPunct/>
        <w:jc w:val="both"/>
        <w:rPr>
          <w:rFonts w:eastAsia="Times New Roman"/>
          <w:sz w:val="28"/>
          <w:szCs w:val="28"/>
        </w:rPr>
      </w:pPr>
    </w:p>
    <w:p w:rsidR="00464BF3" w:rsidRPr="00CA0E7E" w:rsidRDefault="002643D7" w:rsidP="00464BF3">
      <w:pPr>
        <w:overflowPunct/>
        <w:autoSpaceDE/>
        <w:autoSpaceDN/>
        <w:adjustRightInd/>
        <w:rPr>
          <w:rFonts w:eastAsia="Times New Roman"/>
          <w:b/>
          <w:sz w:val="28"/>
          <w:szCs w:val="28"/>
        </w:rPr>
      </w:pPr>
      <w:r>
        <w:rPr>
          <w:rFonts w:eastAsia="Times New Roman"/>
          <w:b/>
          <w:sz w:val="28"/>
          <w:szCs w:val="28"/>
        </w:rPr>
        <w:tab/>
      </w:r>
      <w:r w:rsidR="00464BF3" w:rsidRPr="003A7314">
        <w:rPr>
          <w:rFonts w:eastAsia="Times New Roman"/>
          <w:b/>
          <w:sz w:val="28"/>
          <w:szCs w:val="28"/>
        </w:rPr>
        <w:t>Собрание депутатов</w:t>
      </w:r>
      <w:r w:rsidR="008B2F28" w:rsidRPr="003A7314">
        <w:rPr>
          <w:rFonts w:eastAsia="Times New Roman"/>
          <w:b/>
          <w:sz w:val="28"/>
          <w:szCs w:val="28"/>
        </w:rPr>
        <w:t xml:space="preserve"> </w:t>
      </w:r>
      <w:r w:rsidR="00464BF3" w:rsidRPr="003A7314">
        <w:rPr>
          <w:rFonts w:eastAsia="Times New Roman"/>
          <w:b/>
          <w:spacing w:val="60"/>
          <w:sz w:val="28"/>
          <w:szCs w:val="28"/>
        </w:rPr>
        <w:t>РЕШАЕТ</w:t>
      </w:r>
      <w:r w:rsidR="00464BF3" w:rsidRPr="00CA0E7E">
        <w:rPr>
          <w:rFonts w:eastAsia="Times New Roman"/>
          <w:b/>
          <w:sz w:val="28"/>
          <w:szCs w:val="28"/>
        </w:rPr>
        <w:t>:</w:t>
      </w:r>
    </w:p>
    <w:p w:rsidR="00464BF3" w:rsidRPr="00CA0E7E" w:rsidRDefault="00464BF3" w:rsidP="00464BF3">
      <w:pPr>
        <w:overflowPunct/>
        <w:autoSpaceDE/>
        <w:autoSpaceDN/>
        <w:adjustRightInd/>
        <w:rPr>
          <w:rFonts w:eastAsia="Times New Roman"/>
          <w:sz w:val="28"/>
          <w:szCs w:val="28"/>
        </w:rPr>
      </w:pPr>
    </w:p>
    <w:p w:rsidR="00DA5FA2" w:rsidRDefault="00713501" w:rsidP="00EB2767">
      <w:pPr>
        <w:overflowPunct/>
        <w:autoSpaceDE/>
        <w:autoSpaceDN/>
        <w:adjustRightInd/>
        <w:ind w:firstLine="708"/>
        <w:jc w:val="both"/>
        <w:rPr>
          <w:rFonts w:eastAsia="Times New Roman"/>
          <w:sz w:val="28"/>
          <w:szCs w:val="28"/>
        </w:rPr>
      </w:pPr>
      <w:r>
        <w:rPr>
          <w:rFonts w:eastAsia="Times New Roman"/>
          <w:sz w:val="28"/>
          <w:szCs w:val="28"/>
        </w:rPr>
        <w:t>1. </w:t>
      </w:r>
      <w:r w:rsidR="00DA5FA2">
        <w:rPr>
          <w:rFonts w:eastAsia="Times New Roman"/>
          <w:sz w:val="28"/>
          <w:szCs w:val="28"/>
        </w:rPr>
        <w:t xml:space="preserve">Утвердить прилагаемые изменения, которые вносятся в решение Собрания депутатов Приморского муниципального округа Архангельской области от </w:t>
      </w:r>
      <w:r w:rsidR="00EB2767">
        <w:rPr>
          <w:rFonts w:eastAsia="Times New Roman"/>
          <w:sz w:val="28"/>
          <w:szCs w:val="28"/>
        </w:rPr>
        <w:t>23 ноября</w:t>
      </w:r>
      <w:r w:rsidR="00DA5FA2">
        <w:rPr>
          <w:rFonts w:eastAsia="Times New Roman"/>
          <w:sz w:val="28"/>
          <w:szCs w:val="28"/>
        </w:rPr>
        <w:t xml:space="preserve"> 2023 года № </w:t>
      </w:r>
      <w:r w:rsidR="00EB2767">
        <w:rPr>
          <w:rFonts w:eastAsia="Times New Roman"/>
          <w:sz w:val="28"/>
          <w:szCs w:val="28"/>
        </w:rPr>
        <w:t>4</w:t>
      </w:r>
      <w:r w:rsidR="00B42310">
        <w:rPr>
          <w:rFonts w:eastAsia="Times New Roman"/>
          <w:sz w:val="28"/>
          <w:szCs w:val="28"/>
        </w:rPr>
        <w:t>0</w:t>
      </w:r>
      <w:r w:rsidR="00DA5FA2">
        <w:rPr>
          <w:rFonts w:eastAsia="Times New Roman"/>
          <w:sz w:val="28"/>
          <w:szCs w:val="28"/>
        </w:rPr>
        <w:t xml:space="preserve"> «</w:t>
      </w:r>
      <w:r w:rsidR="00EB2767" w:rsidRPr="00EB2767">
        <w:rPr>
          <w:rFonts w:eastAsia="Times New Roman"/>
          <w:sz w:val="28"/>
          <w:szCs w:val="28"/>
        </w:rPr>
        <w:t>Об утверждении Положения</w:t>
      </w:r>
      <w:r w:rsidR="00EB2767">
        <w:rPr>
          <w:rFonts w:eastAsia="Times New Roman"/>
          <w:sz w:val="28"/>
          <w:szCs w:val="28"/>
        </w:rPr>
        <w:t xml:space="preserve"> </w:t>
      </w:r>
      <w:r w:rsidR="00EB2767" w:rsidRPr="00EB2767">
        <w:rPr>
          <w:rFonts w:eastAsia="Times New Roman"/>
          <w:sz w:val="28"/>
          <w:szCs w:val="28"/>
        </w:rPr>
        <w:t>о старосте сельского населенного пункта Приморского муниципального округа Архангельской области</w:t>
      </w:r>
      <w:r w:rsidR="00DA5FA2">
        <w:rPr>
          <w:rFonts w:eastAsia="Times New Roman"/>
          <w:sz w:val="28"/>
          <w:szCs w:val="28"/>
        </w:rPr>
        <w:t>».</w:t>
      </w:r>
    </w:p>
    <w:p w:rsidR="00464BF3" w:rsidRDefault="00DA5FA2" w:rsidP="00DA5FA2">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2</w:t>
      </w:r>
      <w:r w:rsidR="004370C5">
        <w:rPr>
          <w:rFonts w:eastAsia="Times New Roman"/>
          <w:sz w:val="28"/>
          <w:szCs w:val="28"/>
          <w:lang w:eastAsia="ar-SA"/>
        </w:rPr>
        <w:t>.</w:t>
      </w:r>
      <w:r>
        <w:rPr>
          <w:rFonts w:eastAsia="Times New Roman"/>
          <w:sz w:val="28"/>
          <w:szCs w:val="28"/>
          <w:lang w:eastAsia="ar-SA"/>
        </w:rPr>
        <w:t> </w:t>
      </w:r>
      <w:r w:rsidR="004370C5">
        <w:rPr>
          <w:rFonts w:eastAsia="Times New Roman"/>
          <w:sz w:val="28"/>
          <w:szCs w:val="28"/>
          <w:lang w:eastAsia="ar-SA"/>
        </w:rPr>
        <w:t xml:space="preserve"> </w:t>
      </w:r>
      <w:r w:rsidRPr="00DA5FA2">
        <w:rPr>
          <w:rFonts w:eastAsia="Times New Roman"/>
          <w:sz w:val="28"/>
          <w:szCs w:val="28"/>
          <w:lang w:eastAsia="ar-SA"/>
        </w:rPr>
        <w:t>Настоящее решение подлежит официальному опубликованию</w:t>
      </w:r>
      <w:r>
        <w:rPr>
          <w:rFonts w:eastAsia="Times New Roman"/>
          <w:sz w:val="28"/>
          <w:szCs w:val="28"/>
          <w:lang w:eastAsia="ar-SA"/>
        </w:rPr>
        <w:br/>
      </w:r>
      <w:r w:rsidRPr="00DA5FA2">
        <w:rPr>
          <w:rFonts w:eastAsia="Times New Roman"/>
          <w:sz w:val="28"/>
          <w:szCs w:val="28"/>
          <w:lang w:eastAsia="ar-SA"/>
        </w:rPr>
        <w:t>и вступает в силу со дня его официального опубликования.</w:t>
      </w: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tbl>
      <w:tblPr>
        <w:tblW w:w="0" w:type="auto"/>
        <w:tblInd w:w="108" w:type="dxa"/>
        <w:tblLayout w:type="fixed"/>
        <w:tblLook w:val="0000" w:firstRow="0" w:lastRow="0" w:firstColumn="0" w:lastColumn="0" w:noHBand="0" w:noVBand="0"/>
      </w:tblPr>
      <w:tblGrid>
        <w:gridCol w:w="4785"/>
        <w:gridCol w:w="4785"/>
      </w:tblGrid>
      <w:tr w:rsidR="00DA5FA2" w:rsidRPr="00DA5FA2" w:rsidTr="004857A9">
        <w:tc>
          <w:tcPr>
            <w:tcW w:w="4785" w:type="dxa"/>
            <w:shd w:val="clear" w:color="auto" w:fill="auto"/>
          </w:tcPr>
          <w:p w:rsidR="00DA5FA2" w:rsidRPr="00DA5FA2" w:rsidRDefault="00DA5FA2" w:rsidP="00DA5FA2">
            <w:pPr>
              <w:widowControl w:val="0"/>
              <w:overflowPunct/>
              <w:adjustRightInd/>
              <w:snapToGrid w:val="0"/>
              <w:jc w:val="both"/>
              <w:rPr>
                <w:rFonts w:eastAsia="Times New Roman"/>
                <w:sz w:val="28"/>
                <w:szCs w:val="28"/>
                <w:lang w:eastAsia="en-US"/>
              </w:rPr>
            </w:pPr>
            <w:r w:rsidRPr="00DA5FA2">
              <w:rPr>
                <w:rFonts w:eastAsia="Times New Roman"/>
                <w:sz w:val="28"/>
                <w:szCs w:val="28"/>
                <w:lang w:eastAsia="en-US"/>
              </w:rPr>
              <w:t xml:space="preserve">Председатель </w:t>
            </w:r>
          </w:p>
          <w:p w:rsidR="00DA5FA2" w:rsidRPr="00DA5FA2" w:rsidRDefault="00DA5FA2" w:rsidP="00DA5FA2">
            <w:pPr>
              <w:widowControl w:val="0"/>
              <w:overflowPunct/>
              <w:adjustRightInd/>
              <w:jc w:val="both"/>
              <w:rPr>
                <w:rFonts w:eastAsia="Times New Roman"/>
                <w:sz w:val="28"/>
                <w:szCs w:val="28"/>
                <w:lang w:eastAsia="en-US"/>
              </w:rPr>
            </w:pPr>
            <w:r w:rsidRPr="00DA5FA2">
              <w:rPr>
                <w:rFonts w:eastAsia="Times New Roman"/>
                <w:sz w:val="28"/>
                <w:szCs w:val="28"/>
                <w:lang w:eastAsia="en-US"/>
              </w:rPr>
              <w:t>Собрания депутатов</w:t>
            </w:r>
          </w:p>
          <w:p w:rsidR="00DA5FA2" w:rsidRPr="00DA5FA2" w:rsidRDefault="00DA5FA2" w:rsidP="00DA5FA2">
            <w:pPr>
              <w:widowControl w:val="0"/>
              <w:overflowPunct/>
              <w:adjustRightInd/>
              <w:ind w:right="-8"/>
              <w:rPr>
                <w:rFonts w:eastAsia="Times New Roman"/>
                <w:sz w:val="28"/>
                <w:szCs w:val="28"/>
                <w:lang w:eastAsia="en-US"/>
              </w:rPr>
            </w:pPr>
            <w:r w:rsidRPr="00DA5FA2">
              <w:rPr>
                <w:rFonts w:eastAsia="Times New Roman"/>
                <w:sz w:val="28"/>
                <w:szCs w:val="28"/>
                <w:lang w:eastAsia="en-US"/>
              </w:rPr>
              <w:t>__________________ А.Н. Авилов</w:t>
            </w:r>
          </w:p>
        </w:tc>
        <w:tc>
          <w:tcPr>
            <w:tcW w:w="4785" w:type="dxa"/>
            <w:shd w:val="clear" w:color="auto" w:fill="auto"/>
          </w:tcPr>
          <w:p w:rsidR="00DA5FA2" w:rsidRPr="00DA5FA2" w:rsidRDefault="00DA5FA2" w:rsidP="00DA5FA2">
            <w:pPr>
              <w:widowControl w:val="0"/>
              <w:overflowPunct/>
              <w:adjustRightInd/>
              <w:snapToGrid w:val="0"/>
              <w:rPr>
                <w:rFonts w:eastAsia="Times New Roman"/>
                <w:sz w:val="28"/>
                <w:szCs w:val="28"/>
                <w:lang w:eastAsia="en-US"/>
              </w:rPr>
            </w:pPr>
            <w:r w:rsidRPr="00DA5FA2">
              <w:rPr>
                <w:rFonts w:eastAsia="Times New Roman"/>
                <w:sz w:val="28"/>
                <w:szCs w:val="28"/>
                <w:lang w:eastAsia="en-US"/>
              </w:rPr>
              <w:t xml:space="preserve">Глава </w:t>
            </w:r>
          </w:p>
          <w:p w:rsidR="00DA5FA2" w:rsidRPr="00DA5FA2" w:rsidRDefault="00DA5FA2" w:rsidP="00DA5FA2">
            <w:pPr>
              <w:widowControl w:val="0"/>
              <w:overflowPunct/>
              <w:adjustRightInd/>
              <w:jc w:val="both"/>
              <w:rPr>
                <w:rFonts w:eastAsia="Times New Roman"/>
                <w:sz w:val="28"/>
                <w:szCs w:val="28"/>
                <w:lang w:eastAsia="en-US"/>
              </w:rPr>
            </w:pPr>
            <w:r w:rsidRPr="00DA5FA2">
              <w:rPr>
                <w:rFonts w:eastAsia="Times New Roman"/>
                <w:sz w:val="28"/>
                <w:szCs w:val="28"/>
                <w:lang w:eastAsia="en-US"/>
              </w:rPr>
              <w:t>муниципального образования</w:t>
            </w:r>
          </w:p>
          <w:p w:rsidR="00DA5FA2" w:rsidRPr="00DA5FA2" w:rsidRDefault="00DA5FA2" w:rsidP="00DA5FA2">
            <w:pPr>
              <w:widowControl w:val="0"/>
              <w:overflowPunct/>
              <w:adjustRightInd/>
              <w:rPr>
                <w:rFonts w:eastAsia="Times New Roman"/>
                <w:sz w:val="28"/>
                <w:szCs w:val="28"/>
                <w:lang w:eastAsia="en-US"/>
              </w:rPr>
            </w:pPr>
            <w:r w:rsidRPr="00DA5FA2">
              <w:rPr>
                <w:rFonts w:eastAsia="Times New Roman"/>
                <w:sz w:val="28"/>
                <w:szCs w:val="28"/>
                <w:lang w:eastAsia="en-US"/>
              </w:rPr>
              <w:t xml:space="preserve">___________________ В.А. </w:t>
            </w:r>
            <w:proofErr w:type="spellStart"/>
            <w:r w:rsidRPr="00DA5FA2">
              <w:rPr>
                <w:rFonts w:eastAsia="Times New Roman"/>
                <w:sz w:val="28"/>
                <w:szCs w:val="28"/>
                <w:lang w:eastAsia="en-US"/>
              </w:rPr>
              <w:t>Рудкина</w:t>
            </w:r>
            <w:proofErr w:type="spellEnd"/>
          </w:p>
        </w:tc>
      </w:tr>
    </w:tbl>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Default="00DA5FA2" w:rsidP="00DA5FA2">
      <w:pPr>
        <w:suppressAutoHyphens/>
        <w:overflowPunct/>
        <w:autoSpaceDE/>
        <w:autoSpaceDN/>
        <w:adjustRightInd/>
        <w:ind w:firstLine="708"/>
        <w:jc w:val="both"/>
        <w:rPr>
          <w:rFonts w:eastAsia="Times New Roman"/>
          <w:sz w:val="28"/>
          <w:szCs w:val="28"/>
          <w:lang w:eastAsia="ar-SA"/>
        </w:rPr>
      </w:pPr>
    </w:p>
    <w:p w:rsidR="002643D7" w:rsidRDefault="002643D7">
      <w:pPr>
        <w:overflowPunct/>
        <w:autoSpaceDE/>
        <w:autoSpaceDN/>
        <w:adjustRightInd/>
        <w:spacing w:after="200" w:line="276" w:lineRule="auto"/>
        <w:rPr>
          <w:rFonts w:eastAsia="Times New Roman"/>
          <w:sz w:val="28"/>
          <w:szCs w:val="28"/>
          <w:lang w:eastAsia="ar-SA"/>
        </w:rPr>
      </w:pPr>
      <w:r>
        <w:rPr>
          <w:rFonts w:eastAsia="Times New Roman"/>
          <w:sz w:val="28"/>
          <w:szCs w:val="28"/>
          <w:lang w:eastAsia="ar-SA"/>
        </w:rPr>
        <w:br w:type="page"/>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5FA2" w:rsidRPr="00DA5FA2" w:rsidTr="004857A9">
        <w:tc>
          <w:tcPr>
            <w:tcW w:w="4785" w:type="dxa"/>
          </w:tcPr>
          <w:p w:rsidR="00DA5FA2" w:rsidRPr="00DA5FA2" w:rsidRDefault="00DA5FA2" w:rsidP="00DA5FA2">
            <w:pPr>
              <w:overflowPunct/>
              <w:autoSpaceDE/>
              <w:autoSpaceDN/>
              <w:adjustRightInd/>
              <w:rPr>
                <w:bCs/>
                <w:caps/>
                <w:sz w:val="26"/>
                <w:szCs w:val="26"/>
                <w:lang w:eastAsia="en-US"/>
              </w:rPr>
            </w:pPr>
          </w:p>
        </w:tc>
        <w:tc>
          <w:tcPr>
            <w:tcW w:w="4786" w:type="dxa"/>
          </w:tcPr>
          <w:p w:rsidR="00DA5FA2" w:rsidRPr="00DA5FA2" w:rsidRDefault="00DA5FA2" w:rsidP="00DA5FA2">
            <w:pPr>
              <w:overflowPunct/>
              <w:autoSpaceDE/>
              <w:autoSpaceDN/>
              <w:adjustRightInd/>
              <w:jc w:val="center"/>
              <w:rPr>
                <w:bCs/>
                <w:caps/>
                <w:sz w:val="28"/>
                <w:szCs w:val="28"/>
                <w:lang w:eastAsia="en-US"/>
              </w:rPr>
            </w:pPr>
            <w:r w:rsidRPr="00DA5FA2">
              <w:rPr>
                <w:bCs/>
                <w:caps/>
                <w:sz w:val="28"/>
                <w:szCs w:val="28"/>
                <w:lang w:eastAsia="en-US"/>
              </w:rPr>
              <w:t>УТВЕРЖДЕНЫ</w:t>
            </w:r>
          </w:p>
          <w:p w:rsidR="00DA5FA2" w:rsidRPr="00DA5FA2" w:rsidRDefault="00DA5FA2" w:rsidP="002643D7">
            <w:pPr>
              <w:overflowPunct/>
              <w:autoSpaceDE/>
              <w:autoSpaceDN/>
              <w:adjustRightInd/>
              <w:jc w:val="center"/>
              <w:rPr>
                <w:sz w:val="26"/>
                <w:szCs w:val="26"/>
                <w:lang w:eastAsia="en-US"/>
              </w:rPr>
            </w:pPr>
            <w:r w:rsidRPr="00DA5FA2">
              <w:rPr>
                <w:sz w:val="28"/>
                <w:szCs w:val="28"/>
                <w:lang w:eastAsia="en-US"/>
              </w:rPr>
              <w:t>решением Собрания депутатов Приморского муниципального округа Архангельской области</w:t>
            </w:r>
            <w:r w:rsidRPr="00DA5FA2">
              <w:rPr>
                <w:sz w:val="28"/>
                <w:szCs w:val="28"/>
                <w:lang w:eastAsia="en-US"/>
              </w:rPr>
              <w:br/>
              <w:t xml:space="preserve">от 18 сентября 2025 г. № </w:t>
            </w:r>
            <w:r w:rsidR="002643D7">
              <w:rPr>
                <w:sz w:val="28"/>
                <w:szCs w:val="28"/>
                <w:lang w:eastAsia="en-US"/>
              </w:rPr>
              <w:t>301</w:t>
            </w:r>
          </w:p>
        </w:tc>
      </w:tr>
    </w:tbl>
    <w:p w:rsidR="00DA5FA2" w:rsidRDefault="00DA5FA2" w:rsidP="00DA5FA2">
      <w:pPr>
        <w:suppressAutoHyphens/>
        <w:overflowPunct/>
        <w:autoSpaceDE/>
        <w:autoSpaceDN/>
        <w:adjustRightInd/>
        <w:ind w:firstLine="708"/>
        <w:jc w:val="both"/>
        <w:rPr>
          <w:rFonts w:eastAsia="Times New Roman"/>
          <w:sz w:val="28"/>
          <w:szCs w:val="28"/>
          <w:lang w:eastAsia="ar-SA"/>
        </w:rPr>
      </w:pPr>
    </w:p>
    <w:p w:rsidR="00DA5FA2" w:rsidRPr="00DA5FA2" w:rsidRDefault="00DA5FA2" w:rsidP="00DA5FA2">
      <w:pPr>
        <w:suppressAutoHyphens/>
        <w:overflowPunct/>
        <w:autoSpaceDE/>
        <w:autoSpaceDN/>
        <w:adjustRightInd/>
        <w:ind w:firstLine="708"/>
        <w:jc w:val="both"/>
        <w:rPr>
          <w:rFonts w:eastAsia="Times New Roman"/>
          <w:b/>
          <w:sz w:val="28"/>
          <w:szCs w:val="28"/>
          <w:lang w:eastAsia="ar-SA"/>
        </w:rPr>
      </w:pPr>
    </w:p>
    <w:p w:rsidR="00DA5FA2" w:rsidRPr="00DA5FA2" w:rsidRDefault="00DA5FA2" w:rsidP="000E0208">
      <w:pPr>
        <w:overflowPunct/>
        <w:autoSpaceDE/>
        <w:autoSpaceDN/>
        <w:adjustRightInd/>
        <w:jc w:val="center"/>
        <w:rPr>
          <w:rFonts w:eastAsia="Times New Roman"/>
          <w:b/>
          <w:sz w:val="28"/>
          <w:szCs w:val="28"/>
          <w:lang w:eastAsia="ar-SA"/>
        </w:rPr>
      </w:pPr>
      <w:r w:rsidRPr="00DA5FA2">
        <w:rPr>
          <w:b/>
          <w:bCs/>
          <w:sz w:val="28"/>
          <w:szCs w:val="28"/>
          <w:lang w:eastAsia="en-US"/>
        </w:rPr>
        <w:t>Изменения,</w:t>
      </w:r>
      <w:r w:rsidRPr="00DA5FA2">
        <w:rPr>
          <w:b/>
          <w:bCs/>
          <w:sz w:val="28"/>
          <w:szCs w:val="28"/>
          <w:lang w:eastAsia="en-US"/>
        </w:rPr>
        <w:br/>
        <w:t>которые вносятся в решение Собрания депутатов</w:t>
      </w:r>
      <w:r w:rsidR="000E0208">
        <w:rPr>
          <w:b/>
          <w:bCs/>
          <w:sz w:val="28"/>
          <w:szCs w:val="28"/>
          <w:lang w:eastAsia="en-US"/>
        </w:rPr>
        <w:br/>
      </w:r>
      <w:r w:rsidRPr="00DA5FA2">
        <w:rPr>
          <w:b/>
          <w:bCs/>
          <w:sz w:val="28"/>
          <w:szCs w:val="28"/>
          <w:lang w:eastAsia="en-US"/>
        </w:rPr>
        <w:t>Приморского муниципального округа Архангельской области</w:t>
      </w:r>
      <w:r w:rsidR="000E0208">
        <w:rPr>
          <w:b/>
          <w:bCs/>
          <w:sz w:val="28"/>
          <w:szCs w:val="28"/>
          <w:lang w:eastAsia="en-US"/>
        </w:rPr>
        <w:br/>
      </w:r>
      <w:r w:rsidR="00EB2767" w:rsidRPr="00EB2767">
        <w:rPr>
          <w:rFonts w:eastAsia="Times New Roman"/>
          <w:b/>
          <w:sz w:val="28"/>
          <w:szCs w:val="28"/>
        </w:rPr>
        <w:t>от 23 ноября 2023 года № 4</w:t>
      </w:r>
      <w:r w:rsidR="002643D7">
        <w:rPr>
          <w:rFonts w:eastAsia="Times New Roman"/>
          <w:b/>
          <w:sz w:val="28"/>
          <w:szCs w:val="28"/>
        </w:rPr>
        <w:t>0</w:t>
      </w:r>
      <w:r w:rsidR="00EB2767" w:rsidRPr="00EB2767">
        <w:rPr>
          <w:rFonts w:eastAsia="Times New Roman"/>
          <w:b/>
          <w:sz w:val="28"/>
          <w:szCs w:val="28"/>
        </w:rPr>
        <w:t xml:space="preserve"> «Об утверждении Положения о старосте сельского населенного пункта Приморского муниципального округа Архангельской области</w:t>
      </w:r>
      <w:r w:rsidRPr="00DA5FA2">
        <w:rPr>
          <w:rFonts w:eastAsia="Times New Roman"/>
          <w:b/>
          <w:sz w:val="28"/>
          <w:szCs w:val="28"/>
        </w:rPr>
        <w:t>»</w:t>
      </w:r>
    </w:p>
    <w:p w:rsidR="00DA5FA2" w:rsidRPr="00DA5FA2" w:rsidRDefault="00DA5FA2" w:rsidP="00DA5FA2">
      <w:pPr>
        <w:suppressAutoHyphens/>
        <w:overflowPunct/>
        <w:autoSpaceDE/>
        <w:autoSpaceDN/>
        <w:adjustRightInd/>
        <w:ind w:firstLine="708"/>
        <w:jc w:val="both"/>
        <w:rPr>
          <w:rFonts w:eastAsia="Times New Roman"/>
          <w:b/>
          <w:sz w:val="28"/>
          <w:szCs w:val="28"/>
          <w:lang w:eastAsia="ar-SA"/>
        </w:rPr>
      </w:pPr>
    </w:p>
    <w:p w:rsidR="00DA5FA2" w:rsidRPr="00DA5FA2" w:rsidRDefault="00DA5FA2" w:rsidP="00DA5FA2">
      <w:pPr>
        <w:suppressAutoHyphens/>
        <w:overflowPunct/>
        <w:autoSpaceDE/>
        <w:autoSpaceDN/>
        <w:adjustRightInd/>
        <w:ind w:firstLine="708"/>
        <w:jc w:val="both"/>
        <w:rPr>
          <w:rFonts w:eastAsia="Times New Roman"/>
          <w:b/>
          <w:sz w:val="28"/>
          <w:szCs w:val="28"/>
          <w:lang w:eastAsia="ar-SA"/>
        </w:rPr>
      </w:pPr>
    </w:p>
    <w:p w:rsidR="00DA5FA2" w:rsidRDefault="000E0208" w:rsidP="00DA5FA2">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 В преамбуле слова «</w:t>
      </w:r>
      <w:r w:rsidR="00EB2767" w:rsidRPr="00EB2767">
        <w:rPr>
          <w:rFonts w:eastAsia="Times New Roman"/>
          <w:sz w:val="28"/>
          <w:szCs w:val="28"/>
          <w:lang w:eastAsia="ar-SA"/>
        </w:rPr>
        <w:t>статьей 27.1 Федерального закона от 6 октября 2003 года № 131-ФЗ «Об общих принципах организации местного самоуправления в Российской Федерации</w:t>
      </w:r>
      <w:r w:rsidRPr="000E0208">
        <w:rPr>
          <w:rFonts w:eastAsia="Times New Roman"/>
          <w:sz w:val="28"/>
          <w:szCs w:val="28"/>
          <w:lang w:eastAsia="ar-SA"/>
        </w:rPr>
        <w:t>»</w:t>
      </w:r>
      <w:r>
        <w:rPr>
          <w:rFonts w:eastAsia="Times New Roman"/>
          <w:sz w:val="28"/>
          <w:szCs w:val="28"/>
          <w:lang w:eastAsia="ar-SA"/>
        </w:rPr>
        <w:t xml:space="preserve"> заменить словами «</w:t>
      </w:r>
      <w:r w:rsidRPr="000E0208">
        <w:rPr>
          <w:rFonts w:eastAsia="Times New Roman"/>
          <w:sz w:val="28"/>
          <w:szCs w:val="28"/>
          <w:lang w:eastAsia="ar-SA"/>
        </w:rPr>
        <w:t>стать</w:t>
      </w:r>
      <w:r w:rsidR="00EB2767">
        <w:rPr>
          <w:rFonts w:eastAsia="Times New Roman"/>
          <w:sz w:val="28"/>
          <w:szCs w:val="28"/>
          <w:lang w:eastAsia="ar-SA"/>
        </w:rPr>
        <w:t>ей</w:t>
      </w:r>
      <w:r w:rsidRPr="000E0208">
        <w:rPr>
          <w:rFonts w:eastAsia="Times New Roman"/>
          <w:sz w:val="28"/>
          <w:szCs w:val="28"/>
          <w:lang w:eastAsia="ar-SA"/>
        </w:rPr>
        <w:t xml:space="preserve"> </w:t>
      </w:r>
      <w:r w:rsidR="00EB2767">
        <w:rPr>
          <w:rFonts w:eastAsia="Times New Roman"/>
          <w:sz w:val="28"/>
          <w:szCs w:val="28"/>
          <w:lang w:eastAsia="ar-SA"/>
        </w:rPr>
        <w:t>51</w:t>
      </w:r>
      <w:r w:rsidRPr="000E0208">
        <w:rPr>
          <w:rFonts w:eastAsia="Times New Roman"/>
          <w:sz w:val="28"/>
          <w:szCs w:val="28"/>
          <w:lang w:eastAsia="ar-SA"/>
        </w:rPr>
        <w:t xml:space="preserve"> Федерального закона от 20 марта 2025 года № 33-ФЗ «Об общих принципах организации местного самоуправления в единой системе публичной власти»</w:t>
      </w:r>
      <w:r w:rsidR="00EB2767">
        <w:rPr>
          <w:rFonts w:eastAsia="Times New Roman"/>
          <w:sz w:val="28"/>
          <w:szCs w:val="28"/>
          <w:lang w:eastAsia="ar-SA"/>
        </w:rPr>
        <w:t>.</w:t>
      </w:r>
    </w:p>
    <w:p w:rsidR="00DA5FA2" w:rsidRDefault="000E0208" w:rsidP="000703B2">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2. В Положении</w:t>
      </w:r>
      <w:r w:rsidRPr="000E0208">
        <w:rPr>
          <w:rFonts w:eastAsia="Times New Roman"/>
          <w:sz w:val="28"/>
          <w:szCs w:val="28"/>
          <w:lang w:eastAsia="ar-SA"/>
        </w:rPr>
        <w:t xml:space="preserve"> </w:t>
      </w:r>
      <w:r w:rsidR="000703B2" w:rsidRPr="000703B2">
        <w:rPr>
          <w:rFonts w:eastAsia="Times New Roman"/>
          <w:sz w:val="28"/>
          <w:szCs w:val="28"/>
          <w:lang w:eastAsia="ar-SA"/>
        </w:rPr>
        <w:t>о старосте сельского населенного пункта Приморского муниципального округа Архангельской области</w:t>
      </w:r>
      <w:r>
        <w:rPr>
          <w:rFonts w:eastAsia="Times New Roman"/>
          <w:sz w:val="28"/>
          <w:szCs w:val="28"/>
          <w:lang w:eastAsia="ar-SA"/>
        </w:rPr>
        <w:t xml:space="preserve">, утвержденном решением </w:t>
      </w:r>
      <w:r w:rsidRPr="000E0208">
        <w:rPr>
          <w:rFonts w:eastAsia="Times New Roman"/>
          <w:sz w:val="28"/>
          <w:szCs w:val="28"/>
          <w:lang w:eastAsia="ar-SA"/>
        </w:rPr>
        <w:t>Собрания депутатов</w:t>
      </w:r>
      <w:r>
        <w:rPr>
          <w:rFonts w:eastAsia="Times New Roman"/>
          <w:sz w:val="28"/>
          <w:szCs w:val="28"/>
          <w:lang w:eastAsia="ar-SA"/>
        </w:rPr>
        <w:t xml:space="preserve"> </w:t>
      </w:r>
      <w:r w:rsidRPr="000E0208">
        <w:rPr>
          <w:rFonts w:eastAsia="Times New Roman"/>
          <w:sz w:val="28"/>
          <w:szCs w:val="28"/>
          <w:lang w:eastAsia="ar-SA"/>
        </w:rPr>
        <w:t>Приморского муниципального округа Архангельской области</w:t>
      </w:r>
      <w:r>
        <w:rPr>
          <w:rFonts w:eastAsia="Times New Roman"/>
          <w:sz w:val="28"/>
          <w:szCs w:val="28"/>
          <w:lang w:eastAsia="ar-SA"/>
        </w:rPr>
        <w:t xml:space="preserve"> </w:t>
      </w:r>
      <w:r w:rsidRPr="000E0208">
        <w:rPr>
          <w:rFonts w:eastAsia="Times New Roman"/>
          <w:sz w:val="28"/>
          <w:szCs w:val="28"/>
          <w:lang w:eastAsia="ar-SA"/>
        </w:rPr>
        <w:t xml:space="preserve">от </w:t>
      </w:r>
      <w:r w:rsidR="000703B2">
        <w:rPr>
          <w:rFonts w:eastAsia="Times New Roman"/>
          <w:sz w:val="28"/>
          <w:szCs w:val="28"/>
          <w:lang w:eastAsia="ar-SA"/>
        </w:rPr>
        <w:t>23 ноября</w:t>
      </w:r>
      <w:r w:rsidRPr="000E0208">
        <w:rPr>
          <w:rFonts w:eastAsia="Times New Roman"/>
          <w:sz w:val="28"/>
          <w:szCs w:val="28"/>
          <w:lang w:eastAsia="ar-SA"/>
        </w:rPr>
        <w:t xml:space="preserve"> 2023 года № </w:t>
      </w:r>
      <w:r w:rsidR="000703B2">
        <w:rPr>
          <w:rFonts w:eastAsia="Times New Roman"/>
          <w:sz w:val="28"/>
          <w:szCs w:val="28"/>
          <w:lang w:eastAsia="ar-SA"/>
        </w:rPr>
        <w:t>40</w:t>
      </w:r>
      <w:r>
        <w:rPr>
          <w:rFonts w:eastAsia="Times New Roman"/>
          <w:sz w:val="28"/>
          <w:szCs w:val="28"/>
          <w:lang w:eastAsia="ar-SA"/>
        </w:rPr>
        <w:t>:</w:t>
      </w:r>
    </w:p>
    <w:p w:rsidR="000703B2" w:rsidRDefault="000E0208"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 </w:t>
      </w:r>
      <w:r w:rsidR="000703B2">
        <w:rPr>
          <w:rFonts w:eastAsia="Times New Roman"/>
          <w:sz w:val="28"/>
          <w:szCs w:val="28"/>
          <w:lang w:eastAsia="ar-SA"/>
        </w:rPr>
        <w:t xml:space="preserve">в пункте 1 слова «вопросов местного значения» заменить словами «вопросов </w:t>
      </w:r>
      <w:r w:rsidR="000703B2" w:rsidRPr="000703B2">
        <w:rPr>
          <w:rFonts w:eastAsia="Times New Roman"/>
          <w:sz w:val="28"/>
          <w:szCs w:val="28"/>
          <w:lang w:eastAsia="ar-SA"/>
        </w:rPr>
        <w:t>непосредственного обеспечения жизнедеятельности населения</w:t>
      </w:r>
      <w:r w:rsidR="000703B2">
        <w:rPr>
          <w:rFonts w:eastAsia="Times New Roman"/>
          <w:sz w:val="28"/>
          <w:szCs w:val="28"/>
          <w:lang w:eastAsia="ar-SA"/>
        </w:rPr>
        <w:t>»;</w:t>
      </w:r>
    </w:p>
    <w:p w:rsidR="000703B2" w:rsidRDefault="000703B2"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2) пункт 2 изложить в следующей редакции:</w:t>
      </w:r>
    </w:p>
    <w:p w:rsidR="000703B2" w:rsidRDefault="000703B2"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«2. </w:t>
      </w:r>
      <w:r w:rsidRPr="000703B2">
        <w:rPr>
          <w:rFonts w:eastAsia="Times New Roman"/>
          <w:sz w:val="28"/>
          <w:szCs w:val="28"/>
          <w:lang w:eastAsia="ar-SA"/>
        </w:rPr>
        <w:t>Должность старосты не является государственной должностью Российской Федерации, государственной должностью Архангельской области или иного субъекта Российской Федерации, должностью федеральной государственной гражданской службы, должностью государственной гражданской службы Архангельской области или иного субъекта Российской Федерации, муниципальной должностью муниципального образования Архангельской области или муниципальной должностью муниципального образования иного субъекта Российской Федерации, должностью муниципальной службы в Архангельской области или в ином субъекте Российской Федерации. Староста не состоит в трудовых отношениях и иных непосредственно связанных с ними отношениях с органами местного самоуправления.</w:t>
      </w:r>
      <w:r>
        <w:rPr>
          <w:rFonts w:eastAsia="Times New Roman"/>
          <w:sz w:val="28"/>
          <w:szCs w:val="28"/>
          <w:lang w:eastAsia="ar-SA"/>
        </w:rPr>
        <w:t>»;</w:t>
      </w:r>
    </w:p>
    <w:p w:rsidR="000703B2" w:rsidRDefault="000703B2"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3) пункт 5</w:t>
      </w:r>
      <w:r w:rsidR="001F513F">
        <w:rPr>
          <w:rFonts w:eastAsia="Times New Roman"/>
          <w:sz w:val="28"/>
          <w:szCs w:val="28"/>
          <w:lang w:eastAsia="ar-SA"/>
        </w:rPr>
        <w:t xml:space="preserve"> </w:t>
      </w:r>
      <w:r>
        <w:rPr>
          <w:rFonts w:eastAsia="Times New Roman"/>
          <w:sz w:val="28"/>
          <w:szCs w:val="28"/>
          <w:lang w:eastAsia="ar-SA"/>
        </w:rPr>
        <w:t>изложить в следующей редакции:</w:t>
      </w:r>
    </w:p>
    <w:p w:rsidR="000703B2" w:rsidRDefault="000703B2"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«5. </w:t>
      </w:r>
      <w:r w:rsidR="001F513F" w:rsidRPr="001F513F">
        <w:rPr>
          <w:rFonts w:eastAsia="Times New Roman"/>
          <w:sz w:val="28"/>
          <w:szCs w:val="28"/>
          <w:lang w:eastAsia="ar-SA"/>
        </w:rPr>
        <w:t xml:space="preserve">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w:t>
      </w:r>
      <w:r w:rsidR="001F513F" w:rsidRPr="001F513F">
        <w:rPr>
          <w:rFonts w:eastAsia="Times New Roman"/>
          <w:sz w:val="28"/>
          <w:szCs w:val="28"/>
          <w:lang w:eastAsia="ar-SA"/>
        </w:rPr>
        <w:lastRenderedPageBreak/>
        <w:t>собственности жилое помещение, расположенное на территории данного сельского населенного пункта.</w:t>
      </w:r>
      <w:r w:rsidR="001F513F">
        <w:rPr>
          <w:rFonts w:eastAsia="Times New Roman"/>
          <w:sz w:val="28"/>
          <w:szCs w:val="28"/>
          <w:lang w:eastAsia="ar-SA"/>
        </w:rPr>
        <w:t>»;</w:t>
      </w:r>
    </w:p>
    <w:p w:rsidR="001F513F" w:rsidRDefault="001F513F"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4) в пункте 6:</w:t>
      </w:r>
    </w:p>
    <w:p w:rsidR="001F513F" w:rsidRDefault="001F513F"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подпункт 1 изложить в следующей редакции:</w:t>
      </w:r>
    </w:p>
    <w:p w:rsidR="001F513F" w:rsidRDefault="001F513F"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 </w:t>
      </w:r>
      <w:r w:rsidRPr="001F513F">
        <w:rPr>
          <w:rFonts w:eastAsia="Times New Roman"/>
          <w:sz w:val="28"/>
          <w:szCs w:val="28"/>
          <w:lang w:eastAsia="ar-SA"/>
        </w:rPr>
        <w:t>замещающее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w:t>
      </w:r>
      <w:r>
        <w:rPr>
          <w:rFonts w:eastAsia="Times New Roman"/>
          <w:sz w:val="28"/>
          <w:szCs w:val="28"/>
          <w:lang w:eastAsia="ar-SA"/>
        </w:rPr>
        <w:t>»;</w:t>
      </w:r>
    </w:p>
    <w:p w:rsidR="001F513F" w:rsidRPr="001F513F" w:rsidRDefault="001F513F" w:rsidP="001F513F">
      <w:pPr>
        <w:suppressAutoHyphens/>
        <w:overflowPunct/>
        <w:autoSpaceDE/>
        <w:autoSpaceDN/>
        <w:adjustRightInd/>
        <w:ind w:firstLine="708"/>
        <w:jc w:val="both"/>
        <w:rPr>
          <w:rFonts w:eastAsia="Times New Roman"/>
          <w:sz w:val="28"/>
          <w:szCs w:val="28"/>
          <w:lang w:eastAsia="ar-SA"/>
        </w:rPr>
      </w:pPr>
      <w:r w:rsidRPr="001F513F">
        <w:rPr>
          <w:rFonts w:eastAsia="Times New Roman"/>
          <w:sz w:val="28"/>
          <w:szCs w:val="28"/>
          <w:lang w:eastAsia="ar-SA"/>
        </w:rPr>
        <w:t>дополнить подпунктом 4 следующего содержания:</w:t>
      </w:r>
    </w:p>
    <w:p w:rsidR="001F513F" w:rsidRDefault="001F513F" w:rsidP="001F513F">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w:t>
      </w:r>
      <w:r w:rsidRPr="001F513F">
        <w:rPr>
          <w:rFonts w:eastAsia="Times New Roman"/>
          <w:sz w:val="28"/>
          <w:szCs w:val="28"/>
          <w:lang w:eastAsia="ar-SA"/>
        </w:rPr>
        <w:t>4) имеющее статус иностранного агента.</w:t>
      </w:r>
      <w:r>
        <w:rPr>
          <w:rFonts w:eastAsia="Times New Roman"/>
          <w:sz w:val="28"/>
          <w:szCs w:val="28"/>
          <w:lang w:eastAsia="ar-SA"/>
        </w:rPr>
        <w:t>»</w:t>
      </w:r>
      <w:r w:rsidRPr="001F513F">
        <w:rPr>
          <w:rFonts w:eastAsia="Times New Roman"/>
          <w:sz w:val="28"/>
          <w:szCs w:val="28"/>
          <w:lang w:eastAsia="ar-SA"/>
        </w:rPr>
        <w:t>;</w:t>
      </w:r>
    </w:p>
    <w:p w:rsidR="00BC68DB" w:rsidRDefault="001F513F" w:rsidP="001F513F">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5) </w:t>
      </w:r>
      <w:r w:rsidR="00BC68DB" w:rsidRPr="00BC68DB">
        <w:rPr>
          <w:rFonts w:eastAsia="Times New Roman"/>
          <w:sz w:val="28"/>
          <w:szCs w:val="28"/>
          <w:lang w:eastAsia="ar-SA"/>
        </w:rPr>
        <w:t xml:space="preserve">в пункте </w:t>
      </w:r>
      <w:r w:rsidR="00BC68DB">
        <w:rPr>
          <w:rFonts w:eastAsia="Times New Roman"/>
          <w:sz w:val="28"/>
          <w:szCs w:val="28"/>
          <w:lang w:eastAsia="ar-SA"/>
        </w:rPr>
        <w:t>7</w:t>
      </w:r>
      <w:r w:rsidR="00BC68DB" w:rsidRPr="00BC68DB">
        <w:rPr>
          <w:rFonts w:eastAsia="Times New Roman"/>
          <w:sz w:val="28"/>
          <w:szCs w:val="28"/>
          <w:lang w:eastAsia="ar-SA"/>
        </w:rPr>
        <w:t xml:space="preserve"> слово «схода» заменить словом «собрания»;</w:t>
      </w:r>
    </w:p>
    <w:p w:rsidR="00BC68DB" w:rsidRDefault="00BC68DB" w:rsidP="001F513F">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 xml:space="preserve">6) </w:t>
      </w:r>
      <w:r w:rsidRPr="00BC68DB">
        <w:rPr>
          <w:rFonts w:eastAsia="Times New Roman"/>
          <w:sz w:val="28"/>
          <w:szCs w:val="28"/>
          <w:lang w:eastAsia="ar-SA"/>
        </w:rPr>
        <w:t xml:space="preserve">в пункте </w:t>
      </w:r>
      <w:r>
        <w:rPr>
          <w:rFonts w:eastAsia="Times New Roman"/>
          <w:sz w:val="28"/>
          <w:szCs w:val="28"/>
          <w:lang w:eastAsia="ar-SA"/>
        </w:rPr>
        <w:t>8</w:t>
      </w:r>
      <w:r w:rsidRPr="00BC68DB">
        <w:rPr>
          <w:rFonts w:eastAsia="Times New Roman"/>
          <w:sz w:val="28"/>
          <w:szCs w:val="28"/>
          <w:lang w:eastAsia="ar-SA"/>
        </w:rPr>
        <w:t xml:space="preserve"> слово «сход» заменить словом «собрани</w:t>
      </w:r>
      <w:r>
        <w:rPr>
          <w:rFonts w:eastAsia="Times New Roman"/>
          <w:sz w:val="28"/>
          <w:szCs w:val="28"/>
          <w:lang w:eastAsia="ar-SA"/>
        </w:rPr>
        <w:t>е</w:t>
      </w:r>
      <w:r w:rsidRPr="00BC68DB">
        <w:rPr>
          <w:rFonts w:eastAsia="Times New Roman"/>
          <w:sz w:val="28"/>
          <w:szCs w:val="28"/>
          <w:lang w:eastAsia="ar-SA"/>
        </w:rPr>
        <w:t>»;</w:t>
      </w:r>
    </w:p>
    <w:p w:rsidR="001F513F" w:rsidRDefault="00BC68DB" w:rsidP="001F513F">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7) в пункте 12 слово «схода» заменить словом «собрания»;</w:t>
      </w:r>
    </w:p>
    <w:p w:rsidR="001F513F" w:rsidRDefault="00BC68DB"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8) </w:t>
      </w:r>
      <w:r w:rsidR="00BE1768">
        <w:rPr>
          <w:rFonts w:eastAsia="Times New Roman"/>
          <w:sz w:val="28"/>
          <w:szCs w:val="28"/>
          <w:lang w:eastAsia="ar-SA"/>
        </w:rPr>
        <w:t>в пункте 13:</w:t>
      </w:r>
    </w:p>
    <w:p w:rsidR="00BE1768" w:rsidRDefault="00BE1768" w:rsidP="000E0208">
      <w:pPr>
        <w:suppressAutoHyphens/>
        <w:overflowPunct/>
        <w:autoSpaceDE/>
        <w:autoSpaceDN/>
        <w:adjustRightInd/>
        <w:ind w:firstLine="708"/>
        <w:jc w:val="both"/>
        <w:rPr>
          <w:rFonts w:eastAsia="Times New Roman"/>
          <w:sz w:val="28"/>
          <w:szCs w:val="28"/>
          <w:lang w:eastAsia="ar-SA"/>
        </w:rPr>
      </w:pPr>
      <w:r w:rsidRPr="00BE1768">
        <w:rPr>
          <w:rFonts w:eastAsia="Times New Roman"/>
          <w:sz w:val="28"/>
          <w:szCs w:val="28"/>
          <w:lang w:eastAsia="ar-SA"/>
        </w:rPr>
        <w:t>слово «схода» заменить словом «собрания»;</w:t>
      </w:r>
    </w:p>
    <w:p w:rsidR="001F513F" w:rsidRDefault="00BE1768"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слова «размещение (опубликование)» заменить словом «обнародование»;</w:t>
      </w:r>
    </w:p>
    <w:p w:rsidR="00701ED7" w:rsidRDefault="00BE1768"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9) </w:t>
      </w:r>
      <w:r w:rsidRPr="00BE1768">
        <w:rPr>
          <w:rFonts w:eastAsia="Times New Roman"/>
          <w:sz w:val="28"/>
          <w:szCs w:val="28"/>
          <w:lang w:eastAsia="ar-SA"/>
        </w:rPr>
        <w:t xml:space="preserve">пункте </w:t>
      </w:r>
      <w:r>
        <w:rPr>
          <w:rFonts w:eastAsia="Times New Roman"/>
          <w:sz w:val="28"/>
          <w:szCs w:val="28"/>
          <w:lang w:eastAsia="ar-SA"/>
        </w:rPr>
        <w:t>14</w:t>
      </w:r>
      <w:r w:rsidR="00701ED7">
        <w:rPr>
          <w:rFonts w:eastAsia="Times New Roman"/>
          <w:sz w:val="28"/>
          <w:szCs w:val="28"/>
          <w:lang w:eastAsia="ar-SA"/>
        </w:rPr>
        <w:t xml:space="preserve"> изложить в следующей редакции:</w:t>
      </w:r>
    </w:p>
    <w:p w:rsidR="007D2E6C" w:rsidRPr="007D2E6C" w:rsidRDefault="00701ED7"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«14. </w:t>
      </w:r>
      <w:r w:rsidR="007D2E6C" w:rsidRPr="007D2E6C">
        <w:rPr>
          <w:rFonts w:eastAsia="Times New Roman"/>
          <w:sz w:val="28"/>
          <w:szCs w:val="28"/>
          <w:lang w:eastAsia="ar-SA"/>
        </w:rPr>
        <w:t>Собрание граждан по вопросу выдвижения кандидатуры старосты правомоч</w:t>
      </w:r>
      <w:r w:rsidR="007D2E6C">
        <w:rPr>
          <w:rFonts w:eastAsia="Times New Roman"/>
          <w:sz w:val="28"/>
          <w:szCs w:val="28"/>
          <w:lang w:eastAsia="ar-SA"/>
        </w:rPr>
        <w:t>но</w:t>
      </w:r>
      <w:r w:rsidR="007D2E6C" w:rsidRPr="007D2E6C">
        <w:rPr>
          <w:rFonts w:eastAsia="Times New Roman"/>
          <w:sz w:val="28"/>
          <w:szCs w:val="28"/>
          <w:lang w:eastAsia="ar-SA"/>
        </w:rPr>
        <w:t xml:space="preserve"> при участии в нем более половины обладающих избирательным правом жителей сельского населенного пункта.</w:t>
      </w:r>
    </w:p>
    <w:p w:rsidR="007D2E6C" w:rsidRPr="007D2E6C" w:rsidRDefault="007D2E6C" w:rsidP="007D2E6C">
      <w:pPr>
        <w:suppressAutoHyphens/>
        <w:overflowPunct/>
        <w:autoSpaceDE/>
        <w:autoSpaceDN/>
        <w:adjustRightInd/>
        <w:ind w:firstLine="708"/>
        <w:jc w:val="both"/>
        <w:rPr>
          <w:rFonts w:eastAsia="Times New Roman"/>
          <w:sz w:val="28"/>
          <w:szCs w:val="28"/>
          <w:lang w:eastAsia="ar-SA"/>
        </w:rPr>
      </w:pPr>
      <w:r w:rsidRPr="007D2E6C">
        <w:rPr>
          <w:rFonts w:eastAsia="Times New Roman"/>
          <w:sz w:val="28"/>
          <w:szCs w:val="28"/>
          <w:lang w:eastAsia="ar-SA"/>
        </w:rPr>
        <w:t xml:space="preserve">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w:t>
      </w:r>
      <w:r>
        <w:rPr>
          <w:rFonts w:eastAsia="Times New Roman"/>
          <w:sz w:val="28"/>
          <w:szCs w:val="28"/>
          <w:lang w:eastAsia="ar-SA"/>
        </w:rPr>
        <w:t>собрания</w:t>
      </w:r>
      <w:r w:rsidRPr="007D2E6C">
        <w:rPr>
          <w:rFonts w:eastAsia="Times New Roman"/>
          <w:sz w:val="28"/>
          <w:szCs w:val="28"/>
          <w:lang w:eastAsia="ar-SA"/>
        </w:rPr>
        <w:t xml:space="preserve">  граждан.</w:t>
      </w:r>
    </w:p>
    <w:p w:rsidR="007D2E6C" w:rsidRPr="007D2E6C" w:rsidRDefault="007D2E6C" w:rsidP="007D2E6C">
      <w:pPr>
        <w:suppressAutoHyphens/>
        <w:overflowPunct/>
        <w:autoSpaceDE/>
        <w:autoSpaceDN/>
        <w:adjustRightInd/>
        <w:ind w:firstLine="708"/>
        <w:jc w:val="both"/>
        <w:rPr>
          <w:rFonts w:eastAsia="Times New Roman"/>
          <w:sz w:val="28"/>
          <w:szCs w:val="28"/>
          <w:lang w:eastAsia="ar-SA"/>
        </w:rPr>
      </w:pPr>
      <w:r w:rsidRPr="007D2E6C">
        <w:rPr>
          <w:rFonts w:eastAsia="Times New Roman"/>
          <w:sz w:val="28"/>
          <w:szCs w:val="28"/>
          <w:lang w:eastAsia="ar-SA"/>
        </w:rPr>
        <w:t>В случае если на должность старосты было предложено несколько кандидатур, то проводится рейтинговое голосование.</w:t>
      </w:r>
    </w:p>
    <w:p w:rsidR="007D2E6C" w:rsidRPr="007D2E6C" w:rsidRDefault="007D2E6C" w:rsidP="007D2E6C">
      <w:pPr>
        <w:suppressAutoHyphens/>
        <w:overflowPunct/>
        <w:autoSpaceDE/>
        <w:autoSpaceDN/>
        <w:adjustRightInd/>
        <w:ind w:firstLine="708"/>
        <w:jc w:val="both"/>
        <w:rPr>
          <w:rFonts w:eastAsia="Times New Roman"/>
          <w:sz w:val="28"/>
          <w:szCs w:val="28"/>
          <w:lang w:eastAsia="ar-SA"/>
        </w:rPr>
      </w:pPr>
      <w:r w:rsidRPr="007D2E6C">
        <w:rPr>
          <w:rFonts w:eastAsia="Times New Roman"/>
          <w:sz w:val="28"/>
          <w:szCs w:val="28"/>
          <w:lang w:eastAsia="ar-SA"/>
        </w:rPr>
        <w:t xml:space="preserve">По итогам рейтингового голосования производится отбор кандидатуры, получившей наибольшее по отношению к остальным число голосов участников </w:t>
      </w:r>
      <w:r>
        <w:rPr>
          <w:rFonts w:eastAsia="Times New Roman"/>
          <w:sz w:val="28"/>
          <w:szCs w:val="28"/>
          <w:lang w:eastAsia="ar-SA"/>
        </w:rPr>
        <w:t>собрания</w:t>
      </w:r>
      <w:r w:rsidRPr="007D2E6C">
        <w:rPr>
          <w:rFonts w:eastAsia="Times New Roman"/>
          <w:sz w:val="28"/>
          <w:szCs w:val="28"/>
          <w:lang w:eastAsia="ar-SA"/>
        </w:rPr>
        <w:t xml:space="preserve"> граждан, поданных «за». При этом голосование «против» и «воздержался» не проводится. Каждый из участников </w:t>
      </w:r>
      <w:r>
        <w:rPr>
          <w:rFonts w:eastAsia="Times New Roman"/>
          <w:sz w:val="28"/>
          <w:szCs w:val="28"/>
          <w:lang w:eastAsia="ar-SA"/>
        </w:rPr>
        <w:t>собрания</w:t>
      </w:r>
      <w:r w:rsidRPr="007D2E6C">
        <w:rPr>
          <w:rFonts w:eastAsia="Times New Roman"/>
          <w:sz w:val="28"/>
          <w:szCs w:val="28"/>
          <w:lang w:eastAsia="ar-SA"/>
        </w:rPr>
        <w:t xml:space="preserve">  граждан вправе голосовать «за» или не голосовать по всем предлагаемым вариантам кандидатур.</w:t>
      </w:r>
    </w:p>
    <w:p w:rsidR="007D2E6C" w:rsidRPr="007D2E6C" w:rsidRDefault="007D2E6C" w:rsidP="007D2E6C">
      <w:pPr>
        <w:suppressAutoHyphens/>
        <w:overflowPunct/>
        <w:autoSpaceDE/>
        <w:autoSpaceDN/>
        <w:adjustRightInd/>
        <w:ind w:firstLine="708"/>
        <w:jc w:val="both"/>
        <w:rPr>
          <w:rFonts w:eastAsia="Times New Roman"/>
          <w:sz w:val="28"/>
          <w:szCs w:val="28"/>
          <w:lang w:eastAsia="ar-SA"/>
        </w:rPr>
      </w:pPr>
      <w:r w:rsidRPr="007D2E6C">
        <w:rPr>
          <w:rFonts w:eastAsia="Times New Roman"/>
          <w:sz w:val="28"/>
          <w:szCs w:val="28"/>
          <w:lang w:eastAsia="ar-SA"/>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B40687" w:rsidRDefault="007D2E6C" w:rsidP="007D2E6C">
      <w:pPr>
        <w:suppressAutoHyphens/>
        <w:overflowPunct/>
        <w:autoSpaceDE/>
        <w:autoSpaceDN/>
        <w:adjustRightInd/>
        <w:ind w:firstLine="708"/>
        <w:jc w:val="both"/>
        <w:rPr>
          <w:rFonts w:eastAsia="Times New Roman"/>
          <w:sz w:val="28"/>
          <w:szCs w:val="28"/>
          <w:lang w:eastAsia="ar-SA"/>
        </w:rPr>
      </w:pPr>
      <w:r w:rsidRPr="007D2E6C">
        <w:rPr>
          <w:rFonts w:eastAsia="Times New Roman"/>
          <w:sz w:val="28"/>
          <w:szCs w:val="28"/>
          <w:lang w:eastAsia="ar-SA"/>
        </w:rPr>
        <w:t xml:space="preserve">После отбора кандидата в ходе рейтингового голосования избранным на должность старосты считается кандидат, за которого проголосовало более половины участников </w:t>
      </w:r>
      <w:r>
        <w:rPr>
          <w:rFonts w:eastAsia="Times New Roman"/>
          <w:sz w:val="28"/>
          <w:szCs w:val="28"/>
          <w:lang w:eastAsia="ar-SA"/>
        </w:rPr>
        <w:t>собрания</w:t>
      </w:r>
      <w:r w:rsidRPr="007D2E6C">
        <w:rPr>
          <w:rFonts w:eastAsia="Times New Roman"/>
          <w:sz w:val="28"/>
          <w:szCs w:val="28"/>
          <w:lang w:eastAsia="ar-SA"/>
        </w:rPr>
        <w:t xml:space="preserve">  граждан.</w:t>
      </w:r>
    </w:p>
    <w:p w:rsidR="00701ED7" w:rsidRDefault="00B40687" w:rsidP="007D2E6C">
      <w:pPr>
        <w:suppressAutoHyphens/>
        <w:overflowPunct/>
        <w:autoSpaceDE/>
        <w:autoSpaceDN/>
        <w:adjustRightInd/>
        <w:ind w:firstLine="708"/>
        <w:jc w:val="both"/>
        <w:rPr>
          <w:rFonts w:eastAsia="Times New Roman"/>
          <w:sz w:val="28"/>
          <w:szCs w:val="28"/>
          <w:lang w:eastAsia="ar-SA"/>
        </w:rPr>
      </w:pPr>
      <w:r w:rsidRPr="00B40687">
        <w:rPr>
          <w:rFonts w:eastAsia="Times New Roman"/>
          <w:sz w:val="28"/>
          <w:szCs w:val="28"/>
          <w:lang w:eastAsia="ar-SA"/>
        </w:rPr>
        <w:t>Итоги собрания граждан подлежат официальному обнародованию.</w:t>
      </w:r>
      <w:r w:rsidR="007D2E6C">
        <w:rPr>
          <w:rFonts w:eastAsia="Times New Roman"/>
          <w:sz w:val="28"/>
          <w:szCs w:val="28"/>
          <w:lang w:eastAsia="ar-SA"/>
        </w:rPr>
        <w:t>»;</w:t>
      </w:r>
    </w:p>
    <w:p w:rsidR="007D2E6C" w:rsidRDefault="007D2E6C"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10) </w:t>
      </w:r>
      <w:r w:rsidR="00B40687">
        <w:rPr>
          <w:rFonts w:eastAsia="Times New Roman"/>
          <w:sz w:val="28"/>
          <w:szCs w:val="28"/>
          <w:lang w:eastAsia="ar-SA"/>
        </w:rPr>
        <w:t>в пункте 15 слово «схода» заменить словом «собрания»;</w:t>
      </w:r>
    </w:p>
    <w:p w:rsidR="00B40687" w:rsidRDefault="00737BD3"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11) пункт 20 изложить в следующей редакции:</w:t>
      </w:r>
    </w:p>
    <w:p w:rsidR="00737BD3" w:rsidRDefault="00737BD3"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«20. </w:t>
      </w:r>
      <w:proofErr w:type="gramStart"/>
      <w:r w:rsidRPr="00737BD3">
        <w:rPr>
          <w:rFonts w:eastAsia="Times New Roman"/>
          <w:sz w:val="28"/>
          <w:szCs w:val="28"/>
          <w:lang w:eastAsia="ar-SA"/>
        </w:rPr>
        <w:t xml:space="preserve">Полномочия старосты прекращаются досрочно по решению Собрания депутатов Приморского муниципального округа, по представлению </w:t>
      </w:r>
      <w:r>
        <w:rPr>
          <w:rFonts w:eastAsia="Times New Roman"/>
          <w:sz w:val="28"/>
          <w:szCs w:val="28"/>
          <w:lang w:eastAsia="ar-SA"/>
        </w:rPr>
        <w:t>собрания</w:t>
      </w:r>
      <w:r w:rsidRPr="00737BD3">
        <w:rPr>
          <w:rFonts w:eastAsia="Times New Roman"/>
          <w:sz w:val="28"/>
          <w:szCs w:val="28"/>
          <w:lang w:eastAsia="ar-SA"/>
        </w:rPr>
        <w:t xml:space="preserve">  граждан сельского населенного пункта, а также в случаях</w:t>
      </w:r>
      <w:r>
        <w:rPr>
          <w:rFonts w:eastAsia="Times New Roman"/>
          <w:sz w:val="28"/>
          <w:szCs w:val="28"/>
          <w:lang w:eastAsia="ar-SA"/>
        </w:rPr>
        <w:t>,</w:t>
      </w:r>
      <w:r w:rsidRPr="00737BD3">
        <w:t xml:space="preserve"> </w:t>
      </w:r>
      <w:r w:rsidRPr="00737BD3">
        <w:rPr>
          <w:rFonts w:eastAsia="Times New Roman"/>
          <w:sz w:val="28"/>
          <w:szCs w:val="28"/>
          <w:lang w:eastAsia="ar-SA"/>
        </w:rPr>
        <w:t xml:space="preserve">установленных пунктами 1 - 7, 9 и 10 части 1 статьи 30 </w:t>
      </w:r>
      <w:r w:rsidRPr="00737BD3">
        <w:rPr>
          <w:rFonts w:eastAsia="Times New Roman"/>
          <w:sz w:val="28"/>
          <w:szCs w:val="28"/>
          <w:lang w:eastAsia="ar-SA"/>
        </w:rPr>
        <w:lastRenderedPageBreak/>
        <w:t xml:space="preserve">Федерального закона от 20 марта 2025 года N 33-ФЗ </w:t>
      </w:r>
      <w:r>
        <w:rPr>
          <w:rFonts w:eastAsia="Times New Roman"/>
          <w:sz w:val="28"/>
          <w:szCs w:val="28"/>
          <w:lang w:eastAsia="ar-SA"/>
        </w:rPr>
        <w:t>«</w:t>
      </w:r>
      <w:r w:rsidRPr="00737BD3">
        <w:rPr>
          <w:rFonts w:eastAsia="Times New Roman"/>
          <w:sz w:val="28"/>
          <w:szCs w:val="28"/>
          <w:lang w:eastAsia="ar-SA"/>
        </w:rPr>
        <w:t>Об общих принципах организации местного самоуправления в единой системе публичной власти</w:t>
      </w:r>
      <w:r>
        <w:rPr>
          <w:rFonts w:eastAsia="Times New Roman"/>
          <w:sz w:val="28"/>
          <w:szCs w:val="28"/>
          <w:lang w:eastAsia="ar-SA"/>
        </w:rPr>
        <w:t>»;</w:t>
      </w:r>
      <w:proofErr w:type="gramEnd"/>
    </w:p>
    <w:p w:rsidR="00737BD3" w:rsidRDefault="00737BD3"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12) в пункте 21:</w:t>
      </w:r>
    </w:p>
    <w:p w:rsidR="00737BD3" w:rsidRDefault="00737BD3"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в подпункте 1 слова «</w:t>
      </w:r>
      <w:r w:rsidRPr="00737BD3">
        <w:rPr>
          <w:rFonts w:eastAsia="Times New Roman"/>
          <w:sz w:val="28"/>
          <w:szCs w:val="28"/>
          <w:lang w:eastAsia="ar-SA"/>
        </w:rPr>
        <w:t>реше</w:t>
      </w:r>
      <w:r>
        <w:rPr>
          <w:rFonts w:eastAsia="Times New Roman"/>
          <w:sz w:val="28"/>
          <w:szCs w:val="28"/>
          <w:lang w:eastAsia="ar-SA"/>
        </w:rPr>
        <w:t xml:space="preserve">ния вопросов местного значения» заменить словами «решения вопросов непосредственного </w:t>
      </w:r>
      <w:r w:rsidRPr="00737BD3">
        <w:rPr>
          <w:rFonts w:eastAsia="Times New Roman"/>
          <w:sz w:val="28"/>
          <w:szCs w:val="28"/>
          <w:lang w:eastAsia="ar-SA"/>
        </w:rPr>
        <w:t>обеспечения жизнедеятельности населения</w:t>
      </w:r>
      <w:r>
        <w:rPr>
          <w:rFonts w:eastAsia="Times New Roman"/>
          <w:sz w:val="28"/>
          <w:szCs w:val="28"/>
          <w:lang w:eastAsia="ar-SA"/>
        </w:rPr>
        <w:t>»;</w:t>
      </w:r>
    </w:p>
    <w:p w:rsidR="00737BD3" w:rsidRDefault="00737BD3" w:rsidP="007D2E6C">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в подпункте 2 слова «</w:t>
      </w:r>
      <w:r w:rsidRPr="00737BD3">
        <w:rPr>
          <w:rFonts w:eastAsia="Times New Roman"/>
          <w:sz w:val="28"/>
          <w:szCs w:val="28"/>
          <w:lang w:eastAsia="ar-SA"/>
        </w:rPr>
        <w:t>сходах, собраниях, конференциях  граждан</w:t>
      </w:r>
      <w:r>
        <w:rPr>
          <w:rFonts w:eastAsia="Times New Roman"/>
          <w:sz w:val="28"/>
          <w:szCs w:val="28"/>
          <w:lang w:eastAsia="ar-SA"/>
        </w:rPr>
        <w:t>» заменить словами «сходах и собраниях граждан»</w:t>
      </w:r>
      <w:r w:rsidR="00B543D3">
        <w:rPr>
          <w:rFonts w:eastAsia="Times New Roman"/>
          <w:sz w:val="28"/>
          <w:szCs w:val="28"/>
          <w:lang w:eastAsia="ar-SA"/>
        </w:rPr>
        <w:t>;</w:t>
      </w:r>
    </w:p>
    <w:p w:rsidR="00B543D3" w:rsidRDefault="00B543D3" w:rsidP="007D2E6C">
      <w:pPr>
        <w:suppressAutoHyphens/>
        <w:overflowPunct/>
        <w:autoSpaceDE/>
        <w:autoSpaceDN/>
        <w:adjustRightInd/>
        <w:ind w:firstLine="708"/>
        <w:jc w:val="both"/>
        <w:rPr>
          <w:rFonts w:eastAsia="Times New Roman"/>
          <w:sz w:val="28"/>
          <w:szCs w:val="28"/>
          <w:lang w:eastAsia="ar-SA"/>
        </w:rPr>
      </w:pPr>
      <w:r w:rsidRPr="00B543D3">
        <w:rPr>
          <w:rFonts w:eastAsia="Times New Roman"/>
          <w:sz w:val="28"/>
          <w:szCs w:val="28"/>
          <w:lang w:eastAsia="ar-SA"/>
        </w:rPr>
        <w:t xml:space="preserve">в подпункте </w:t>
      </w:r>
      <w:r>
        <w:rPr>
          <w:rFonts w:eastAsia="Times New Roman"/>
          <w:sz w:val="28"/>
          <w:szCs w:val="28"/>
          <w:lang w:eastAsia="ar-SA"/>
        </w:rPr>
        <w:t>3</w:t>
      </w:r>
      <w:r w:rsidRPr="00B543D3">
        <w:rPr>
          <w:rFonts w:eastAsia="Times New Roman"/>
          <w:sz w:val="28"/>
          <w:szCs w:val="28"/>
          <w:lang w:eastAsia="ar-SA"/>
        </w:rPr>
        <w:t xml:space="preserve"> слова «сход</w:t>
      </w:r>
      <w:r w:rsidR="000E0A22">
        <w:rPr>
          <w:rFonts w:eastAsia="Times New Roman"/>
          <w:sz w:val="28"/>
          <w:szCs w:val="28"/>
          <w:lang w:eastAsia="ar-SA"/>
        </w:rPr>
        <w:t>ы</w:t>
      </w:r>
      <w:r w:rsidRPr="00B543D3">
        <w:rPr>
          <w:rFonts w:eastAsia="Times New Roman"/>
          <w:sz w:val="28"/>
          <w:szCs w:val="28"/>
          <w:lang w:eastAsia="ar-SA"/>
        </w:rPr>
        <w:t>, собрани</w:t>
      </w:r>
      <w:r w:rsidR="000E0A22">
        <w:rPr>
          <w:rFonts w:eastAsia="Times New Roman"/>
          <w:sz w:val="28"/>
          <w:szCs w:val="28"/>
          <w:lang w:eastAsia="ar-SA"/>
        </w:rPr>
        <w:t>я</w:t>
      </w:r>
      <w:r w:rsidRPr="00B543D3">
        <w:rPr>
          <w:rFonts w:eastAsia="Times New Roman"/>
          <w:sz w:val="28"/>
          <w:szCs w:val="28"/>
          <w:lang w:eastAsia="ar-SA"/>
        </w:rPr>
        <w:t>, конференци</w:t>
      </w:r>
      <w:r w:rsidR="000E0A22">
        <w:rPr>
          <w:rFonts w:eastAsia="Times New Roman"/>
          <w:sz w:val="28"/>
          <w:szCs w:val="28"/>
          <w:lang w:eastAsia="ar-SA"/>
        </w:rPr>
        <w:t>и</w:t>
      </w:r>
      <w:r w:rsidRPr="00B543D3">
        <w:rPr>
          <w:rFonts w:eastAsia="Times New Roman"/>
          <w:sz w:val="28"/>
          <w:szCs w:val="28"/>
          <w:lang w:eastAsia="ar-SA"/>
        </w:rPr>
        <w:t xml:space="preserve">  граждан» </w:t>
      </w:r>
      <w:r>
        <w:rPr>
          <w:rFonts w:eastAsia="Times New Roman"/>
          <w:sz w:val="28"/>
          <w:szCs w:val="28"/>
          <w:lang w:eastAsia="ar-SA"/>
        </w:rPr>
        <w:t xml:space="preserve">в соответствующем падеже </w:t>
      </w:r>
      <w:r w:rsidRPr="00B543D3">
        <w:rPr>
          <w:rFonts w:eastAsia="Times New Roman"/>
          <w:sz w:val="28"/>
          <w:szCs w:val="28"/>
          <w:lang w:eastAsia="ar-SA"/>
        </w:rPr>
        <w:t>заменить словами «сход</w:t>
      </w:r>
      <w:r w:rsidR="000E0A22">
        <w:rPr>
          <w:rFonts w:eastAsia="Times New Roman"/>
          <w:sz w:val="28"/>
          <w:szCs w:val="28"/>
          <w:lang w:eastAsia="ar-SA"/>
        </w:rPr>
        <w:t>ы</w:t>
      </w:r>
      <w:r w:rsidRPr="00B543D3">
        <w:rPr>
          <w:rFonts w:eastAsia="Times New Roman"/>
          <w:sz w:val="28"/>
          <w:szCs w:val="28"/>
          <w:lang w:eastAsia="ar-SA"/>
        </w:rPr>
        <w:t xml:space="preserve"> и собрани</w:t>
      </w:r>
      <w:r w:rsidR="000E0A22">
        <w:rPr>
          <w:rFonts w:eastAsia="Times New Roman"/>
          <w:sz w:val="28"/>
          <w:szCs w:val="28"/>
          <w:lang w:eastAsia="ar-SA"/>
        </w:rPr>
        <w:t>я</w:t>
      </w:r>
      <w:r w:rsidRPr="00B543D3">
        <w:rPr>
          <w:rFonts w:eastAsia="Times New Roman"/>
          <w:sz w:val="28"/>
          <w:szCs w:val="28"/>
          <w:lang w:eastAsia="ar-SA"/>
        </w:rPr>
        <w:t xml:space="preserve"> граждан»</w:t>
      </w:r>
      <w:r w:rsidR="000E0A22">
        <w:rPr>
          <w:rFonts w:eastAsia="Times New Roman"/>
          <w:sz w:val="28"/>
          <w:szCs w:val="28"/>
          <w:lang w:eastAsia="ar-SA"/>
        </w:rPr>
        <w:t xml:space="preserve"> в соответствующем падеже</w:t>
      </w:r>
      <w:r w:rsidRPr="00B543D3">
        <w:rPr>
          <w:rFonts w:eastAsia="Times New Roman"/>
          <w:sz w:val="28"/>
          <w:szCs w:val="28"/>
          <w:lang w:eastAsia="ar-SA"/>
        </w:rPr>
        <w:t>;</w:t>
      </w:r>
    </w:p>
    <w:p w:rsidR="00701ED7" w:rsidRDefault="000E0A22"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13) в пункте 23 слова «вопрос</w:t>
      </w:r>
      <w:r w:rsidR="002C3358">
        <w:rPr>
          <w:rFonts w:eastAsia="Times New Roman"/>
          <w:sz w:val="28"/>
          <w:szCs w:val="28"/>
          <w:lang w:eastAsia="ar-SA"/>
        </w:rPr>
        <w:t>ы</w:t>
      </w:r>
      <w:r>
        <w:rPr>
          <w:rFonts w:eastAsia="Times New Roman"/>
          <w:sz w:val="28"/>
          <w:szCs w:val="28"/>
          <w:lang w:eastAsia="ar-SA"/>
        </w:rPr>
        <w:t xml:space="preserve"> местного значения»</w:t>
      </w:r>
      <w:r w:rsidR="002C3358">
        <w:rPr>
          <w:rFonts w:eastAsia="Times New Roman"/>
          <w:sz w:val="28"/>
          <w:szCs w:val="28"/>
          <w:lang w:eastAsia="ar-SA"/>
        </w:rPr>
        <w:t xml:space="preserve"> в соответствующем падеже</w:t>
      </w:r>
      <w:r>
        <w:rPr>
          <w:rFonts w:eastAsia="Times New Roman"/>
          <w:sz w:val="28"/>
          <w:szCs w:val="28"/>
          <w:lang w:eastAsia="ar-SA"/>
        </w:rPr>
        <w:t xml:space="preserve"> заменить словами «</w:t>
      </w:r>
      <w:r w:rsidRPr="000E0A22">
        <w:rPr>
          <w:rFonts w:eastAsia="Times New Roman"/>
          <w:sz w:val="28"/>
          <w:szCs w:val="28"/>
          <w:lang w:eastAsia="ar-SA"/>
        </w:rPr>
        <w:t>вопрос</w:t>
      </w:r>
      <w:r w:rsidR="002C3358">
        <w:rPr>
          <w:rFonts w:eastAsia="Times New Roman"/>
          <w:sz w:val="28"/>
          <w:szCs w:val="28"/>
          <w:lang w:eastAsia="ar-SA"/>
        </w:rPr>
        <w:t>ы</w:t>
      </w:r>
      <w:r w:rsidRPr="000E0A22">
        <w:rPr>
          <w:rFonts w:eastAsia="Times New Roman"/>
          <w:sz w:val="28"/>
          <w:szCs w:val="28"/>
          <w:lang w:eastAsia="ar-SA"/>
        </w:rPr>
        <w:t xml:space="preserve"> непосредственного обеспечения жизнедеятельности населения»</w:t>
      </w:r>
      <w:r w:rsidR="002C3358">
        <w:rPr>
          <w:rFonts w:eastAsia="Times New Roman"/>
          <w:sz w:val="28"/>
          <w:szCs w:val="28"/>
          <w:lang w:eastAsia="ar-SA"/>
        </w:rPr>
        <w:t xml:space="preserve"> в соответствующем падеже</w:t>
      </w:r>
      <w:r w:rsidRPr="000E0A22">
        <w:rPr>
          <w:rFonts w:eastAsia="Times New Roman"/>
          <w:sz w:val="28"/>
          <w:szCs w:val="28"/>
          <w:lang w:eastAsia="ar-SA"/>
        </w:rPr>
        <w:t>;</w:t>
      </w:r>
    </w:p>
    <w:p w:rsidR="000E0A22" w:rsidRDefault="000E0A22" w:rsidP="000E0208">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14) в пункте 30:</w:t>
      </w:r>
    </w:p>
    <w:p w:rsidR="000E0A22" w:rsidRDefault="000E0A22" w:rsidP="000E0A22">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слова «</w:t>
      </w:r>
      <w:r w:rsidRPr="000E0A22">
        <w:rPr>
          <w:rFonts w:eastAsia="Times New Roman"/>
          <w:sz w:val="28"/>
          <w:szCs w:val="28"/>
          <w:lang w:eastAsia="ar-SA"/>
        </w:rPr>
        <w:t>части 5 статьи 27.1 Федерального закона от 6 октября 2003 года № 131-ФЗ «Об общих принципах организации местного самоуправления в Российской Федерации</w:t>
      </w:r>
      <w:r>
        <w:rPr>
          <w:rFonts w:eastAsia="Times New Roman"/>
          <w:sz w:val="28"/>
          <w:szCs w:val="28"/>
          <w:lang w:eastAsia="ar-SA"/>
        </w:rPr>
        <w:t xml:space="preserve">» заменить словами «части 7 статьи 51 </w:t>
      </w:r>
      <w:r w:rsidRPr="000E0A22">
        <w:rPr>
          <w:rFonts w:eastAsia="Times New Roman"/>
          <w:sz w:val="28"/>
          <w:szCs w:val="28"/>
          <w:lang w:eastAsia="ar-SA"/>
        </w:rPr>
        <w:t>Федеральн</w:t>
      </w:r>
      <w:r>
        <w:rPr>
          <w:rFonts w:eastAsia="Times New Roman"/>
          <w:sz w:val="28"/>
          <w:szCs w:val="28"/>
          <w:lang w:eastAsia="ar-SA"/>
        </w:rPr>
        <w:t>ого</w:t>
      </w:r>
      <w:r w:rsidRPr="000E0A22">
        <w:rPr>
          <w:rFonts w:eastAsia="Times New Roman"/>
          <w:sz w:val="28"/>
          <w:szCs w:val="28"/>
          <w:lang w:eastAsia="ar-SA"/>
        </w:rPr>
        <w:t xml:space="preserve"> закон</w:t>
      </w:r>
      <w:r>
        <w:rPr>
          <w:rFonts w:eastAsia="Times New Roman"/>
          <w:sz w:val="28"/>
          <w:szCs w:val="28"/>
          <w:lang w:eastAsia="ar-SA"/>
        </w:rPr>
        <w:t>а</w:t>
      </w:r>
      <w:r w:rsidRPr="000E0A22">
        <w:rPr>
          <w:rFonts w:eastAsia="Times New Roman"/>
          <w:sz w:val="28"/>
          <w:szCs w:val="28"/>
          <w:lang w:eastAsia="ar-SA"/>
        </w:rPr>
        <w:t xml:space="preserve"> от 20</w:t>
      </w:r>
      <w:r>
        <w:rPr>
          <w:rFonts w:eastAsia="Times New Roman"/>
          <w:sz w:val="28"/>
          <w:szCs w:val="28"/>
          <w:lang w:eastAsia="ar-SA"/>
        </w:rPr>
        <w:t xml:space="preserve"> марта </w:t>
      </w:r>
      <w:r w:rsidRPr="000E0A22">
        <w:rPr>
          <w:rFonts w:eastAsia="Times New Roman"/>
          <w:sz w:val="28"/>
          <w:szCs w:val="28"/>
          <w:lang w:eastAsia="ar-SA"/>
        </w:rPr>
        <w:t>2025</w:t>
      </w:r>
      <w:r>
        <w:rPr>
          <w:rFonts w:eastAsia="Times New Roman"/>
          <w:sz w:val="28"/>
          <w:szCs w:val="28"/>
          <w:lang w:eastAsia="ar-SA"/>
        </w:rPr>
        <w:t xml:space="preserve"> года</w:t>
      </w:r>
      <w:r w:rsidRPr="000E0A22">
        <w:rPr>
          <w:rFonts w:eastAsia="Times New Roman"/>
          <w:sz w:val="28"/>
          <w:szCs w:val="28"/>
          <w:lang w:eastAsia="ar-SA"/>
        </w:rPr>
        <w:t xml:space="preserve"> </w:t>
      </w:r>
      <w:r>
        <w:rPr>
          <w:rFonts w:eastAsia="Times New Roman"/>
          <w:sz w:val="28"/>
          <w:szCs w:val="28"/>
          <w:lang w:eastAsia="ar-SA"/>
        </w:rPr>
        <w:t>№</w:t>
      </w:r>
      <w:r w:rsidRPr="000E0A22">
        <w:rPr>
          <w:rFonts w:eastAsia="Times New Roman"/>
          <w:sz w:val="28"/>
          <w:szCs w:val="28"/>
          <w:lang w:eastAsia="ar-SA"/>
        </w:rPr>
        <w:t xml:space="preserve"> 33-ФЗ</w:t>
      </w:r>
      <w:r>
        <w:rPr>
          <w:rFonts w:eastAsia="Times New Roman"/>
          <w:sz w:val="28"/>
          <w:szCs w:val="28"/>
          <w:lang w:eastAsia="ar-SA"/>
        </w:rPr>
        <w:t xml:space="preserve"> «</w:t>
      </w:r>
      <w:r w:rsidRPr="000E0A22">
        <w:rPr>
          <w:rFonts w:eastAsia="Times New Roman"/>
          <w:sz w:val="28"/>
          <w:szCs w:val="28"/>
          <w:lang w:eastAsia="ar-SA"/>
        </w:rPr>
        <w:t>Об общих принципах организации местного самоуправления в единой системе публичной власти</w:t>
      </w:r>
      <w:r>
        <w:rPr>
          <w:rFonts w:eastAsia="Times New Roman"/>
          <w:sz w:val="28"/>
          <w:szCs w:val="28"/>
          <w:lang w:eastAsia="ar-SA"/>
        </w:rPr>
        <w:t>»;</w:t>
      </w:r>
    </w:p>
    <w:p w:rsidR="00701ED7" w:rsidRDefault="000E0A22" w:rsidP="000E0A22">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 xml:space="preserve">слово «сход» заменить словом «собрание». </w:t>
      </w:r>
    </w:p>
    <w:p w:rsidR="000E0A22" w:rsidRDefault="000E0A22" w:rsidP="000E0208">
      <w:pPr>
        <w:suppressAutoHyphens/>
        <w:overflowPunct/>
        <w:autoSpaceDE/>
        <w:autoSpaceDN/>
        <w:adjustRightInd/>
        <w:ind w:firstLine="708"/>
        <w:jc w:val="both"/>
        <w:rPr>
          <w:rFonts w:eastAsia="Times New Roman"/>
          <w:sz w:val="28"/>
          <w:szCs w:val="28"/>
          <w:lang w:eastAsia="ar-SA"/>
        </w:rPr>
      </w:pPr>
    </w:p>
    <w:p w:rsidR="005266E8" w:rsidRDefault="005266E8" w:rsidP="00464BF3">
      <w:pPr>
        <w:overflowPunct/>
        <w:autoSpaceDE/>
        <w:autoSpaceDN/>
        <w:adjustRightInd/>
        <w:jc w:val="both"/>
        <w:rPr>
          <w:rFonts w:eastAsia="Times New Roman"/>
          <w:bCs/>
          <w:sz w:val="28"/>
          <w:szCs w:val="28"/>
        </w:rPr>
      </w:pPr>
    </w:p>
    <w:p w:rsidR="00CF4831" w:rsidRPr="00CF4831" w:rsidRDefault="00CF4831" w:rsidP="00CF4831">
      <w:pPr>
        <w:widowControl w:val="0"/>
        <w:overflowPunct/>
        <w:ind w:firstLine="540"/>
        <w:jc w:val="center"/>
        <w:rPr>
          <w:rFonts w:eastAsia="Times New Roman"/>
          <w:sz w:val="26"/>
          <w:szCs w:val="26"/>
        </w:rPr>
      </w:pPr>
      <w:bookmarkStart w:id="1" w:name="Par28"/>
      <w:bookmarkEnd w:id="1"/>
      <w:r w:rsidRPr="00CF4831">
        <w:rPr>
          <w:rFonts w:eastAsia="Times New Roman"/>
          <w:sz w:val="26"/>
          <w:szCs w:val="26"/>
        </w:rPr>
        <w:t>_______________</w:t>
      </w:r>
    </w:p>
    <w:p w:rsidR="00CF4831" w:rsidRPr="00CF4831" w:rsidRDefault="00CF4831" w:rsidP="00CF4831">
      <w:pPr>
        <w:widowControl w:val="0"/>
        <w:overflowPunct/>
        <w:jc w:val="center"/>
        <w:outlineLvl w:val="1"/>
        <w:rPr>
          <w:rFonts w:eastAsia="Times New Roman"/>
          <w:sz w:val="26"/>
          <w:szCs w:val="26"/>
        </w:rPr>
      </w:pPr>
    </w:p>
    <w:p w:rsidR="00CF4831" w:rsidRPr="00CF4831" w:rsidRDefault="00CF4831" w:rsidP="00CF4831">
      <w:pPr>
        <w:overflowPunct/>
        <w:autoSpaceDE/>
        <w:autoSpaceDN/>
        <w:adjustRightInd/>
        <w:jc w:val="center"/>
        <w:rPr>
          <w:rFonts w:eastAsia="Times New Roman"/>
          <w:sz w:val="26"/>
          <w:szCs w:val="26"/>
        </w:rPr>
      </w:pPr>
    </w:p>
    <w:p w:rsidR="00CF4831" w:rsidRPr="00CF4831" w:rsidRDefault="00CF4831" w:rsidP="00CF4831">
      <w:pPr>
        <w:overflowPunct/>
        <w:autoSpaceDE/>
        <w:autoSpaceDN/>
        <w:adjustRightInd/>
        <w:jc w:val="center"/>
        <w:rPr>
          <w:rFonts w:eastAsia="Times New Roman"/>
          <w:sz w:val="26"/>
          <w:szCs w:val="26"/>
        </w:rPr>
      </w:pPr>
    </w:p>
    <w:p w:rsidR="00994698" w:rsidRDefault="00994698"/>
    <w:sectPr w:rsidR="00994698" w:rsidSect="00C9192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ECB" w:rsidRDefault="00133ECB" w:rsidP="00C9192C">
      <w:r>
        <w:separator/>
      </w:r>
    </w:p>
  </w:endnote>
  <w:endnote w:type="continuationSeparator" w:id="0">
    <w:p w:rsidR="00133ECB" w:rsidRDefault="00133ECB" w:rsidP="00C91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ECB" w:rsidRDefault="00133ECB" w:rsidP="00C9192C">
      <w:r>
        <w:separator/>
      </w:r>
    </w:p>
  </w:footnote>
  <w:footnote w:type="continuationSeparator" w:id="0">
    <w:p w:rsidR="00133ECB" w:rsidRDefault="00133ECB" w:rsidP="00C919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989136"/>
      <w:docPartObj>
        <w:docPartGallery w:val="Page Numbers (Top of Page)"/>
        <w:docPartUnique/>
      </w:docPartObj>
    </w:sdtPr>
    <w:sdtContent>
      <w:p w:rsidR="00C9192C" w:rsidRDefault="00C9192C">
        <w:pPr>
          <w:pStyle w:val="ab"/>
          <w:jc w:val="center"/>
        </w:pPr>
        <w:r>
          <w:fldChar w:fldCharType="begin"/>
        </w:r>
        <w:r>
          <w:instrText>PAGE   \* MERGEFORMAT</w:instrText>
        </w:r>
        <w:r>
          <w:fldChar w:fldCharType="separate"/>
        </w:r>
        <w:r>
          <w:rPr>
            <w:noProof/>
          </w:rPr>
          <w:t>2</w:t>
        </w:r>
        <w:r>
          <w:fldChar w:fldCharType="end"/>
        </w:r>
      </w:p>
    </w:sdtContent>
  </w:sdt>
  <w:p w:rsidR="00C9192C" w:rsidRDefault="00C919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035B1A"/>
    <w:rsid w:val="000703B2"/>
    <w:rsid w:val="000D41FF"/>
    <w:rsid w:val="000E0208"/>
    <w:rsid w:val="000E0A22"/>
    <w:rsid w:val="00104DA3"/>
    <w:rsid w:val="001247B1"/>
    <w:rsid w:val="00133ECB"/>
    <w:rsid w:val="0017202F"/>
    <w:rsid w:val="001D564B"/>
    <w:rsid w:val="001F513F"/>
    <w:rsid w:val="00211286"/>
    <w:rsid w:val="00227806"/>
    <w:rsid w:val="00240D47"/>
    <w:rsid w:val="002643D7"/>
    <w:rsid w:val="00286101"/>
    <w:rsid w:val="0029048E"/>
    <w:rsid w:val="002C3358"/>
    <w:rsid w:val="002E2DC5"/>
    <w:rsid w:val="002E7AC1"/>
    <w:rsid w:val="00321135"/>
    <w:rsid w:val="00330660"/>
    <w:rsid w:val="00370D9D"/>
    <w:rsid w:val="003A7314"/>
    <w:rsid w:val="003D452D"/>
    <w:rsid w:val="00420207"/>
    <w:rsid w:val="004230EA"/>
    <w:rsid w:val="004370C5"/>
    <w:rsid w:val="00464113"/>
    <w:rsid w:val="00464BF3"/>
    <w:rsid w:val="00497B93"/>
    <w:rsid w:val="004A4838"/>
    <w:rsid w:val="004E1F9C"/>
    <w:rsid w:val="004F040C"/>
    <w:rsid w:val="005266E8"/>
    <w:rsid w:val="00593A6F"/>
    <w:rsid w:val="005E285A"/>
    <w:rsid w:val="005F1B5B"/>
    <w:rsid w:val="00627825"/>
    <w:rsid w:val="0063679A"/>
    <w:rsid w:val="00642952"/>
    <w:rsid w:val="00647037"/>
    <w:rsid w:val="0066249B"/>
    <w:rsid w:val="00677EA4"/>
    <w:rsid w:val="00683DF8"/>
    <w:rsid w:val="006905CF"/>
    <w:rsid w:val="006B3903"/>
    <w:rsid w:val="00701ED7"/>
    <w:rsid w:val="0070420F"/>
    <w:rsid w:val="00713501"/>
    <w:rsid w:val="00737BD3"/>
    <w:rsid w:val="00741E73"/>
    <w:rsid w:val="00751A51"/>
    <w:rsid w:val="00765FF3"/>
    <w:rsid w:val="007A7AC5"/>
    <w:rsid w:val="007D0F0C"/>
    <w:rsid w:val="007D2E6C"/>
    <w:rsid w:val="007D441C"/>
    <w:rsid w:val="007E5A49"/>
    <w:rsid w:val="007E5EF2"/>
    <w:rsid w:val="007E659D"/>
    <w:rsid w:val="0087432D"/>
    <w:rsid w:val="0087575C"/>
    <w:rsid w:val="008B1709"/>
    <w:rsid w:val="008B2F28"/>
    <w:rsid w:val="008F6503"/>
    <w:rsid w:val="009128F9"/>
    <w:rsid w:val="00917004"/>
    <w:rsid w:val="00942594"/>
    <w:rsid w:val="009560AF"/>
    <w:rsid w:val="00994698"/>
    <w:rsid w:val="00A079E8"/>
    <w:rsid w:val="00A31423"/>
    <w:rsid w:val="00A32FDA"/>
    <w:rsid w:val="00B03739"/>
    <w:rsid w:val="00B1783A"/>
    <w:rsid w:val="00B40687"/>
    <w:rsid w:val="00B42310"/>
    <w:rsid w:val="00B543D3"/>
    <w:rsid w:val="00BC68DB"/>
    <w:rsid w:val="00BE1768"/>
    <w:rsid w:val="00BE1CA7"/>
    <w:rsid w:val="00BF5032"/>
    <w:rsid w:val="00BF554A"/>
    <w:rsid w:val="00C16F9A"/>
    <w:rsid w:val="00C32728"/>
    <w:rsid w:val="00C52CDE"/>
    <w:rsid w:val="00C532CB"/>
    <w:rsid w:val="00C84642"/>
    <w:rsid w:val="00C9192C"/>
    <w:rsid w:val="00CA0E7E"/>
    <w:rsid w:val="00CA1417"/>
    <w:rsid w:val="00CB0F0E"/>
    <w:rsid w:val="00CB66D2"/>
    <w:rsid w:val="00CF0F53"/>
    <w:rsid w:val="00CF3B6B"/>
    <w:rsid w:val="00CF4831"/>
    <w:rsid w:val="00CF6849"/>
    <w:rsid w:val="00D27AC7"/>
    <w:rsid w:val="00D30161"/>
    <w:rsid w:val="00D311E6"/>
    <w:rsid w:val="00DA5FA2"/>
    <w:rsid w:val="00DC4B9D"/>
    <w:rsid w:val="00DD0FAE"/>
    <w:rsid w:val="00DE1005"/>
    <w:rsid w:val="00E36068"/>
    <w:rsid w:val="00E44CFD"/>
    <w:rsid w:val="00EA3F83"/>
    <w:rsid w:val="00EA7980"/>
    <w:rsid w:val="00EB2767"/>
    <w:rsid w:val="00EC376D"/>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table" w:styleId="aa">
    <w:name w:val="Table Grid"/>
    <w:basedOn w:val="a1"/>
    <w:uiPriority w:val="59"/>
    <w:rsid w:val="00DA5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9192C"/>
    <w:pPr>
      <w:tabs>
        <w:tab w:val="center" w:pos="4677"/>
        <w:tab w:val="right" w:pos="9355"/>
      </w:tabs>
    </w:pPr>
  </w:style>
  <w:style w:type="character" w:customStyle="1" w:styleId="ac">
    <w:name w:val="Верхний колонтитул Знак"/>
    <w:basedOn w:val="a0"/>
    <w:link w:val="ab"/>
    <w:uiPriority w:val="99"/>
    <w:rsid w:val="00C9192C"/>
    <w:rPr>
      <w:rFonts w:ascii="Times New Roman" w:eastAsia="Calibri" w:hAnsi="Times New Roman" w:cs="Times New Roman"/>
      <w:sz w:val="20"/>
      <w:szCs w:val="20"/>
      <w:lang w:eastAsia="ru-RU"/>
    </w:rPr>
  </w:style>
  <w:style w:type="paragraph" w:styleId="ad">
    <w:name w:val="footer"/>
    <w:basedOn w:val="a"/>
    <w:link w:val="ae"/>
    <w:uiPriority w:val="99"/>
    <w:unhideWhenUsed/>
    <w:rsid w:val="00C9192C"/>
    <w:pPr>
      <w:tabs>
        <w:tab w:val="center" w:pos="4677"/>
        <w:tab w:val="right" w:pos="9355"/>
      </w:tabs>
    </w:pPr>
  </w:style>
  <w:style w:type="character" w:customStyle="1" w:styleId="ae">
    <w:name w:val="Нижний колонтитул Знак"/>
    <w:basedOn w:val="a0"/>
    <w:link w:val="ad"/>
    <w:uiPriority w:val="99"/>
    <w:rsid w:val="00C9192C"/>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table" w:styleId="aa">
    <w:name w:val="Table Grid"/>
    <w:basedOn w:val="a1"/>
    <w:uiPriority w:val="59"/>
    <w:rsid w:val="00DA5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9192C"/>
    <w:pPr>
      <w:tabs>
        <w:tab w:val="center" w:pos="4677"/>
        <w:tab w:val="right" w:pos="9355"/>
      </w:tabs>
    </w:pPr>
  </w:style>
  <w:style w:type="character" w:customStyle="1" w:styleId="ac">
    <w:name w:val="Верхний колонтитул Знак"/>
    <w:basedOn w:val="a0"/>
    <w:link w:val="ab"/>
    <w:uiPriority w:val="99"/>
    <w:rsid w:val="00C9192C"/>
    <w:rPr>
      <w:rFonts w:ascii="Times New Roman" w:eastAsia="Calibri" w:hAnsi="Times New Roman" w:cs="Times New Roman"/>
      <w:sz w:val="20"/>
      <w:szCs w:val="20"/>
      <w:lang w:eastAsia="ru-RU"/>
    </w:rPr>
  </w:style>
  <w:style w:type="paragraph" w:styleId="ad">
    <w:name w:val="footer"/>
    <w:basedOn w:val="a"/>
    <w:link w:val="ae"/>
    <w:uiPriority w:val="99"/>
    <w:unhideWhenUsed/>
    <w:rsid w:val="00C9192C"/>
    <w:pPr>
      <w:tabs>
        <w:tab w:val="center" w:pos="4677"/>
        <w:tab w:val="right" w:pos="9355"/>
      </w:tabs>
    </w:pPr>
  </w:style>
  <w:style w:type="character" w:customStyle="1" w:styleId="ae">
    <w:name w:val="Нижний колонтитул Знак"/>
    <w:basedOn w:val="a0"/>
    <w:link w:val="ad"/>
    <w:uiPriority w:val="99"/>
    <w:rsid w:val="00C9192C"/>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1040</Words>
  <Characters>5929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Горбачева Елена Викторовна</cp:lastModifiedBy>
  <cp:revision>9</cp:revision>
  <cp:lastPrinted>2025-08-12T16:33:00Z</cp:lastPrinted>
  <dcterms:created xsi:type="dcterms:W3CDTF">2025-08-27T10:54:00Z</dcterms:created>
  <dcterms:modified xsi:type="dcterms:W3CDTF">2025-09-17T11:34:00Z</dcterms:modified>
</cp:coreProperties>
</file>